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7E1" w:rsidRDefault="000D37E1" w:rsidP="000D37E1">
      <w:pPr>
        <w:jc w:val="center"/>
        <w:rPr>
          <w:rFonts w:ascii="Arial Narrow" w:hAnsi="Arial Narrow" w:cs="Arial"/>
          <w:b/>
          <w:spacing w:val="22"/>
          <w:sz w:val="36"/>
          <w:szCs w:val="30"/>
        </w:rPr>
      </w:pPr>
    </w:p>
    <w:p w:rsidR="000D37E1" w:rsidRDefault="000D37E1" w:rsidP="000D37E1">
      <w:pPr>
        <w:jc w:val="center"/>
        <w:rPr>
          <w:rFonts w:ascii="Arial Narrow" w:hAnsi="Arial Narrow" w:cs="Arial"/>
          <w:b/>
          <w:spacing w:val="22"/>
          <w:sz w:val="36"/>
          <w:szCs w:val="30"/>
        </w:rPr>
      </w:pPr>
    </w:p>
    <w:p w:rsidR="000D37E1" w:rsidRDefault="000D37E1" w:rsidP="000D37E1">
      <w:pPr>
        <w:jc w:val="center"/>
        <w:rPr>
          <w:rFonts w:ascii="Arial Narrow" w:hAnsi="Arial Narrow" w:cs="Arial"/>
          <w:b/>
          <w:spacing w:val="22"/>
          <w:sz w:val="36"/>
          <w:szCs w:val="30"/>
        </w:rPr>
      </w:pPr>
    </w:p>
    <w:p w:rsidR="000D37E1" w:rsidRDefault="000D37E1" w:rsidP="000D37E1">
      <w:pPr>
        <w:jc w:val="center"/>
        <w:rPr>
          <w:rFonts w:ascii="Arial Narrow" w:hAnsi="Arial Narrow" w:cs="Arial"/>
          <w:b/>
          <w:spacing w:val="22"/>
          <w:sz w:val="36"/>
          <w:szCs w:val="30"/>
        </w:rPr>
      </w:pPr>
    </w:p>
    <w:p w:rsidR="000D37E1" w:rsidRDefault="000D37E1" w:rsidP="000D37E1">
      <w:pPr>
        <w:jc w:val="center"/>
        <w:rPr>
          <w:rFonts w:ascii="Arial Narrow" w:hAnsi="Arial Narrow" w:cs="Arial"/>
          <w:b/>
          <w:spacing w:val="22"/>
          <w:sz w:val="36"/>
          <w:szCs w:val="30"/>
        </w:rPr>
      </w:pPr>
    </w:p>
    <w:p w:rsidR="000D37E1" w:rsidRPr="000D37E1" w:rsidRDefault="000D37E1" w:rsidP="000D37E1">
      <w:pPr>
        <w:jc w:val="center"/>
        <w:rPr>
          <w:rFonts w:ascii="Arial Narrow" w:hAnsi="Arial Narrow" w:cs="Arial"/>
          <w:b/>
          <w:sz w:val="36"/>
          <w:szCs w:val="30"/>
        </w:rPr>
      </w:pPr>
      <w:r w:rsidRPr="000D37E1">
        <w:rPr>
          <w:rFonts w:ascii="Arial Narrow" w:hAnsi="Arial Narrow" w:cs="Arial"/>
          <w:b/>
          <w:spacing w:val="22"/>
          <w:sz w:val="36"/>
          <w:szCs w:val="30"/>
        </w:rPr>
        <w:t>Stavební práce v areálu školy</w:t>
      </w:r>
    </w:p>
    <w:p w:rsidR="000D37E1" w:rsidRPr="000D37E1" w:rsidRDefault="000D37E1" w:rsidP="000D37E1">
      <w:pPr>
        <w:pBdr>
          <w:bottom w:val="single" w:sz="6" w:space="1" w:color="auto"/>
        </w:pBdr>
        <w:jc w:val="center"/>
        <w:rPr>
          <w:rFonts w:ascii="Arial Narrow" w:hAnsi="Arial Narrow"/>
          <w:b/>
          <w:sz w:val="28"/>
        </w:rPr>
      </w:pPr>
    </w:p>
    <w:p w:rsidR="000D37E1" w:rsidRPr="000D37E1" w:rsidRDefault="000D37E1" w:rsidP="000D37E1">
      <w:pPr>
        <w:jc w:val="center"/>
        <w:rPr>
          <w:rFonts w:ascii="Arial Narrow" w:hAnsi="Arial Narrow" w:cs="Arial"/>
          <w:sz w:val="24"/>
        </w:rPr>
      </w:pPr>
      <w:proofErr w:type="gramStart"/>
      <w:r w:rsidRPr="000D37E1">
        <w:rPr>
          <w:rFonts w:ascii="Arial Narrow" w:hAnsi="Arial Narrow" w:cs="Arial"/>
          <w:sz w:val="24"/>
        </w:rPr>
        <w:t>PROJEKT  PRO</w:t>
      </w:r>
      <w:proofErr w:type="gramEnd"/>
      <w:r w:rsidRPr="000D37E1">
        <w:rPr>
          <w:rFonts w:ascii="Arial Narrow" w:hAnsi="Arial Narrow" w:cs="Arial"/>
          <w:sz w:val="24"/>
        </w:rPr>
        <w:t xml:space="preserve">  PROVÁDĚNÍ  STAVBY A STAVEBNÍ ŘÍZENÍ</w:t>
      </w:r>
    </w:p>
    <w:p w:rsidR="000D37E1" w:rsidRPr="000D37E1" w:rsidRDefault="000D37E1" w:rsidP="000D37E1">
      <w:pPr>
        <w:jc w:val="center"/>
        <w:rPr>
          <w:rFonts w:ascii="Arial Narrow" w:hAnsi="Arial Narrow"/>
          <w:b/>
        </w:rPr>
      </w:pPr>
    </w:p>
    <w:p w:rsidR="000D37E1" w:rsidRPr="00B66788" w:rsidRDefault="00B66788" w:rsidP="00B66788">
      <w:pPr>
        <w:pStyle w:val="Odstavecseseznamem"/>
        <w:numPr>
          <w:ilvl w:val="0"/>
          <w:numId w:val="7"/>
        </w:numPr>
        <w:spacing w:after="0" w:line="240" w:lineRule="auto"/>
        <w:jc w:val="center"/>
        <w:rPr>
          <w:rFonts w:ascii="Arial Narrow" w:hAnsi="Arial Narrow"/>
          <w:b/>
          <w:sz w:val="36"/>
        </w:rPr>
      </w:pPr>
      <w:r>
        <w:rPr>
          <w:rFonts w:ascii="Arial Narrow" w:hAnsi="Arial Narrow"/>
          <w:b/>
          <w:sz w:val="36"/>
        </w:rPr>
        <w:t xml:space="preserve"> </w:t>
      </w:r>
      <w:r w:rsidR="000D37E1" w:rsidRPr="00B66788">
        <w:rPr>
          <w:rFonts w:ascii="Arial Narrow" w:hAnsi="Arial Narrow"/>
          <w:b/>
          <w:sz w:val="36"/>
        </w:rPr>
        <w:t xml:space="preserve">SOUHRNNÁ </w:t>
      </w:r>
      <w:proofErr w:type="gramStart"/>
      <w:r w:rsidR="000D37E1" w:rsidRPr="00B66788">
        <w:rPr>
          <w:rFonts w:ascii="Arial Narrow" w:hAnsi="Arial Narrow"/>
          <w:b/>
          <w:sz w:val="36"/>
        </w:rPr>
        <w:t>TECHNICKÁ  ZPRÁVA</w:t>
      </w:r>
      <w:proofErr w:type="gramEnd"/>
    </w:p>
    <w:p w:rsidR="000D37E1" w:rsidRPr="000D37E1" w:rsidRDefault="000D37E1" w:rsidP="000D37E1">
      <w:pPr>
        <w:ind w:left="825"/>
        <w:rPr>
          <w:rFonts w:ascii="Arial Narrow" w:hAnsi="Arial Narrow"/>
          <w:b/>
          <w:sz w:val="36"/>
        </w:rPr>
      </w:pPr>
    </w:p>
    <w:p w:rsidR="000D37E1" w:rsidRPr="000D37E1" w:rsidRDefault="000D37E1" w:rsidP="000D37E1">
      <w:pPr>
        <w:jc w:val="center"/>
        <w:rPr>
          <w:rFonts w:ascii="Arial Narrow" w:hAnsi="Arial Narrow"/>
          <w:sz w:val="28"/>
        </w:rPr>
      </w:pPr>
      <w:proofErr w:type="gramStart"/>
      <w:r w:rsidRPr="000D37E1">
        <w:rPr>
          <w:rFonts w:ascii="Arial Narrow" w:hAnsi="Arial Narrow"/>
          <w:sz w:val="28"/>
        </w:rPr>
        <w:t>3.1.c - STAVEBNÍ</w:t>
      </w:r>
      <w:proofErr w:type="gramEnd"/>
      <w:r w:rsidRPr="000D37E1">
        <w:rPr>
          <w:rFonts w:ascii="Arial Narrow" w:hAnsi="Arial Narrow"/>
          <w:sz w:val="28"/>
        </w:rPr>
        <w:t xml:space="preserve"> ÚPRAVY UČEBNY PRAXE - PŘEMÍSTĚNÍ KOVÁRNY</w:t>
      </w:r>
    </w:p>
    <w:p w:rsidR="000D37E1" w:rsidRPr="000D37E1" w:rsidRDefault="000D37E1" w:rsidP="000D37E1">
      <w:pPr>
        <w:jc w:val="center"/>
        <w:rPr>
          <w:rFonts w:ascii="Arial Narrow" w:hAnsi="Arial Narrow"/>
          <w:b/>
        </w:rPr>
      </w:pPr>
    </w:p>
    <w:p w:rsidR="000D37E1" w:rsidRPr="000D37E1" w:rsidRDefault="000D37E1" w:rsidP="000D37E1">
      <w:pPr>
        <w:jc w:val="center"/>
        <w:rPr>
          <w:rFonts w:ascii="Arial Narrow" w:hAnsi="Arial Narrow"/>
          <w:b/>
        </w:rPr>
      </w:pPr>
    </w:p>
    <w:p w:rsidR="000D37E1" w:rsidRPr="000D37E1" w:rsidRDefault="000D37E1" w:rsidP="000D37E1">
      <w:pPr>
        <w:jc w:val="center"/>
        <w:rPr>
          <w:rFonts w:ascii="Arial Narrow" w:hAnsi="Arial Narrow"/>
          <w:b/>
        </w:rPr>
      </w:pPr>
    </w:p>
    <w:p w:rsidR="000D37E1" w:rsidRPr="000D37E1" w:rsidRDefault="000D37E1" w:rsidP="000D37E1">
      <w:pPr>
        <w:jc w:val="center"/>
        <w:rPr>
          <w:rFonts w:ascii="Arial Narrow" w:hAnsi="Arial Narrow"/>
          <w:b/>
        </w:rPr>
      </w:pPr>
    </w:p>
    <w:p w:rsidR="000D37E1" w:rsidRPr="000D37E1" w:rsidRDefault="000D37E1" w:rsidP="000D37E1">
      <w:pPr>
        <w:jc w:val="center"/>
        <w:rPr>
          <w:rFonts w:ascii="Arial Narrow" w:hAnsi="Arial Narrow"/>
          <w:b/>
        </w:rPr>
      </w:pPr>
    </w:p>
    <w:p w:rsidR="000D37E1" w:rsidRPr="000D37E1" w:rsidRDefault="000D37E1" w:rsidP="000D37E1">
      <w:pPr>
        <w:jc w:val="center"/>
        <w:rPr>
          <w:rFonts w:ascii="Arial Narrow" w:hAnsi="Arial Narrow"/>
          <w:b/>
        </w:rPr>
      </w:pPr>
    </w:p>
    <w:p w:rsidR="000D37E1" w:rsidRPr="000D37E1" w:rsidRDefault="000D37E1" w:rsidP="000D37E1">
      <w:pPr>
        <w:rPr>
          <w:rFonts w:ascii="Arial Narrow" w:hAnsi="Arial Narrow"/>
        </w:rPr>
      </w:pPr>
    </w:p>
    <w:p w:rsidR="000D37E1" w:rsidRPr="000D37E1" w:rsidRDefault="000D37E1" w:rsidP="000D37E1">
      <w:pPr>
        <w:rPr>
          <w:rFonts w:ascii="Arial Narrow" w:hAnsi="Arial Narrow"/>
        </w:rPr>
      </w:pPr>
    </w:p>
    <w:p w:rsidR="000D37E1" w:rsidRDefault="000D37E1" w:rsidP="000D37E1">
      <w:pPr>
        <w:rPr>
          <w:rFonts w:ascii="Arial Narrow" w:hAnsi="Arial Narrow"/>
        </w:rPr>
      </w:pPr>
    </w:p>
    <w:p w:rsidR="000D37E1" w:rsidRDefault="000D37E1" w:rsidP="000D37E1">
      <w:pPr>
        <w:rPr>
          <w:rFonts w:ascii="Arial Narrow" w:hAnsi="Arial Narrow"/>
        </w:rPr>
      </w:pPr>
    </w:p>
    <w:p w:rsidR="000D37E1" w:rsidRPr="000D37E1" w:rsidRDefault="000D37E1" w:rsidP="000D37E1">
      <w:pPr>
        <w:rPr>
          <w:rFonts w:ascii="Arial Narrow" w:hAnsi="Arial Narrow" w:cs="Arial"/>
          <w:szCs w:val="24"/>
        </w:rPr>
      </w:pPr>
      <w:r>
        <w:rPr>
          <w:rFonts w:ascii="Arial Narrow" w:hAnsi="Arial Narrow" w:cs="Arial"/>
          <w:szCs w:val="24"/>
        </w:rPr>
        <w:t>V Brně, dub</w:t>
      </w:r>
      <w:r w:rsidRPr="000D37E1">
        <w:rPr>
          <w:rFonts w:ascii="Arial Narrow" w:hAnsi="Arial Narrow" w:cs="Arial"/>
          <w:szCs w:val="24"/>
        </w:rPr>
        <w:t>en / 2014</w:t>
      </w:r>
    </w:p>
    <w:p w:rsidR="000D37E1" w:rsidRDefault="000D37E1" w:rsidP="000D37E1">
      <w:pPr>
        <w:rPr>
          <w:rFonts w:ascii="Arial Narrow" w:hAnsi="Arial Narrow" w:cs="Arial"/>
          <w:szCs w:val="24"/>
        </w:rPr>
      </w:pPr>
      <w:r w:rsidRPr="000D37E1">
        <w:rPr>
          <w:rFonts w:ascii="Arial Narrow" w:hAnsi="Arial Narrow" w:cs="Arial"/>
          <w:szCs w:val="24"/>
        </w:rPr>
        <w:t xml:space="preserve">Vypracoval a sestavil: </w:t>
      </w:r>
      <w:r>
        <w:rPr>
          <w:rFonts w:ascii="Arial Narrow" w:hAnsi="Arial Narrow" w:cs="Arial"/>
          <w:szCs w:val="24"/>
        </w:rPr>
        <w:tab/>
      </w:r>
      <w:proofErr w:type="spellStart"/>
      <w:proofErr w:type="gramStart"/>
      <w:r w:rsidRPr="000D37E1">
        <w:rPr>
          <w:rFonts w:ascii="Arial Narrow" w:hAnsi="Arial Narrow" w:cs="Arial"/>
          <w:szCs w:val="24"/>
        </w:rPr>
        <w:t>Ing.arch</w:t>
      </w:r>
      <w:proofErr w:type="spellEnd"/>
      <w:r w:rsidRPr="000D37E1">
        <w:rPr>
          <w:rFonts w:ascii="Arial Narrow" w:hAnsi="Arial Narrow" w:cs="Arial"/>
          <w:szCs w:val="24"/>
        </w:rPr>
        <w:t>.</w:t>
      </w:r>
      <w:proofErr w:type="gramEnd"/>
      <w:r w:rsidRPr="000D37E1">
        <w:rPr>
          <w:rFonts w:ascii="Arial Narrow" w:hAnsi="Arial Narrow" w:cs="Arial"/>
          <w:szCs w:val="24"/>
        </w:rPr>
        <w:t xml:space="preserve"> Zdeněk </w:t>
      </w:r>
      <w:proofErr w:type="spellStart"/>
      <w:r w:rsidRPr="000D37E1">
        <w:rPr>
          <w:rFonts w:ascii="Arial Narrow" w:hAnsi="Arial Narrow" w:cs="Arial"/>
          <w:szCs w:val="24"/>
        </w:rPr>
        <w:t>Tihelka</w:t>
      </w:r>
      <w:proofErr w:type="spellEnd"/>
    </w:p>
    <w:p w:rsidR="000D37E1" w:rsidRPr="000D37E1" w:rsidRDefault="000D37E1" w:rsidP="000D37E1">
      <w:pPr>
        <w:rPr>
          <w:rFonts w:ascii="Arial Narrow" w:hAnsi="Arial Narrow" w:cs="Arial"/>
          <w:szCs w:val="24"/>
        </w:rPr>
      </w:pPr>
      <w:r w:rsidRPr="000D37E1">
        <w:rPr>
          <w:rFonts w:ascii="Arial Narrow" w:hAnsi="Arial Narrow" w:cs="Arial"/>
          <w:szCs w:val="24"/>
        </w:rPr>
        <w:t xml:space="preserve">                                    </w:t>
      </w:r>
      <w:r>
        <w:rPr>
          <w:rFonts w:ascii="Arial Narrow" w:hAnsi="Arial Narrow" w:cs="Arial"/>
          <w:szCs w:val="24"/>
        </w:rPr>
        <w:tab/>
      </w:r>
      <w:proofErr w:type="spellStart"/>
      <w:proofErr w:type="gramStart"/>
      <w:r w:rsidRPr="000D37E1">
        <w:rPr>
          <w:rFonts w:ascii="Arial Narrow" w:hAnsi="Arial Narrow" w:cs="Arial"/>
          <w:szCs w:val="24"/>
        </w:rPr>
        <w:t>Ing.arch</w:t>
      </w:r>
      <w:proofErr w:type="spellEnd"/>
      <w:r w:rsidRPr="000D37E1">
        <w:rPr>
          <w:rFonts w:ascii="Arial Narrow" w:hAnsi="Arial Narrow" w:cs="Arial"/>
          <w:szCs w:val="24"/>
        </w:rPr>
        <w:t>.</w:t>
      </w:r>
      <w:proofErr w:type="gramEnd"/>
      <w:r w:rsidRPr="000D37E1">
        <w:rPr>
          <w:rFonts w:ascii="Arial Narrow" w:hAnsi="Arial Narrow" w:cs="Arial"/>
          <w:szCs w:val="24"/>
        </w:rPr>
        <w:t xml:space="preserve"> Mikuláš </w:t>
      </w:r>
      <w:proofErr w:type="spellStart"/>
      <w:r w:rsidRPr="000D37E1">
        <w:rPr>
          <w:rFonts w:ascii="Arial Narrow" w:hAnsi="Arial Narrow" w:cs="Arial"/>
          <w:szCs w:val="24"/>
        </w:rPr>
        <w:t>Starycha</w:t>
      </w:r>
      <w:proofErr w:type="spellEnd"/>
    </w:p>
    <w:p w:rsidR="000D37E1" w:rsidRPr="000D37E1" w:rsidRDefault="000D37E1" w:rsidP="000D37E1">
      <w:pPr>
        <w:rPr>
          <w:rFonts w:ascii="Arial Narrow" w:hAnsi="Arial Narrow" w:cs="Arial"/>
          <w:bCs/>
          <w:szCs w:val="24"/>
        </w:rPr>
      </w:pPr>
      <w:r w:rsidRPr="000D37E1">
        <w:rPr>
          <w:rFonts w:ascii="Arial Narrow" w:hAnsi="Arial Narrow" w:cs="Arial"/>
          <w:szCs w:val="24"/>
        </w:rPr>
        <w:tab/>
      </w:r>
      <w:r w:rsidRPr="000D37E1">
        <w:rPr>
          <w:rFonts w:ascii="Arial Narrow" w:hAnsi="Arial Narrow" w:cs="Arial"/>
          <w:bCs/>
          <w:szCs w:val="24"/>
        </w:rPr>
        <w:tab/>
      </w:r>
      <w:r>
        <w:rPr>
          <w:rFonts w:ascii="Arial Narrow" w:hAnsi="Arial Narrow" w:cs="Arial"/>
          <w:bCs/>
          <w:szCs w:val="24"/>
        </w:rPr>
        <w:tab/>
      </w:r>
      <w:r w:rsidRPr="000D37E1">
        <w:rPr>
          <w:rFonts w:ascii="Arial Narrow" w:hAnsi="Arial Narrow" w:cs="Arial"/>
          <w:bCs/>
          <w:szCs w:val="24"/>
        </w:rPr>
        <w:t>Ing. Miroslav Rozehnal</w:t>
      </w: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lastRenderedPageBreak/>
        <w:t>B.1 Popis</w:t>
      </w:r>
      <w:proofErr w:type="gramEnd"/>
      <w:r w:rsidRPr="00800594">
        <w:rPr>
          <w:rFonts w:ascii="Arial Narrow" w:hAnsi="Arial Narrow" w:cs="Times New Roman"/>
          <w:b/>
          <w:bCs/>
          <w:sz w:val="20"/>
          <w:szCs w:val="24"/>
        </w:rPr>
        <w:t xml:space="preserve"> území stavby</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charakteristika stavebního pozemku,</w:t>
      </w:r>
    </w:p>
    <w:p w:rsidR="005F1981" w:rsidRDefault="005F1981" w:rsidP="005F1981">
      <w:pPr>
        <w:autoSpaceDE w:val="0"/>
        <w:autoSpaceDN w:val="0"/>
        <w:adjustRightInd w:val="0"/>
        <w:spacing w:after="0" w:line="240" w:lineRule="auto"/>
        <w:jc w:val="both"/>
        <w:rPr>
          <w:rFonts w:ascii="Arial Narrow" w:hAnsi="Arial Narrow" w:cs="Times New Roman"/>
          <w:sz w:val="24"/>
          <w:szCs w:val="24"/>
        </w:rPr>
      </w:pPr>
      <w:r w:rsidRPr="005F1981">
        <w:rPr>
          <w:rFonts w:ascii="Arial Narrow" w:hAnsi="Arial Narrow" w:cs="Times New Roman"/>
          <w:sz w:val="24"/>
          <w:szCs w:val="24"/>
        </w:rPr>
        <w:t>Stavební pozemek se nachází na</w:t>
      </w:r>
      <w:r>
        <w:rPr>
          <w:rFonts w:ascii="Arial Narrow" w:hAnsi="Arial Narrow" w:cs="Times New Roman"/>
          <w:sz w:val="24"/>
          <w:szCs w:val="24"/>
        </w:rPr>
        <w:t xml:space="preserve"> pozemku parcela číslo </w:t>
      </w:r>
      <w:r w:rsidRPr="00FA64E8">
        <w:rPr>
          <w:rFonts w:ascii="Arial Narrow" w:hAnsi="Arial Narrow" w:cs="Times New Roman"/>
          <w:sz w:val="24"/>
          <w:szCs w:val="24"/>
        </w:rPr>
        <w:t xml:space="preserve"> </w:t>
      </w:r>
      <w:r w:rsidR="00B66788">
        <w:rPr>
          <w:rFonts w:ascii="Arial Narrow" w:hAnsi="Arial Narrow" w:cs="Times New Roman"/>
          <w:sz w:val="24"/>
          <w:szCs w:val="24"/>
        </w:rPr>
        <w:t xml:space="preserve">731/15, </w:t>
      </w:r>
      <w:proofErr w:type="spellStart"/>
      <w:proofErr w:type="gramStart"/>
      <w:r w:rsidR="00B66788">
        <w:rPr>
          <w:rFonts w:ascii="Arial Narrow" w:hAnsi="Arial Narrow" w:cs="Times New Roman"/>
          <w:sz w:val="24"/>
          <w:szCs w:val="24"/>
        </w:rPr>
        <w:t>k.ú</w:t>
      </w:r>
      <w:proofErr w:type="spellEnd"/>
      <w:r w:rsidR="00B66788">
        <w:rPr>
          <w:rFonts w:ascii="Arial Narrow" w:hAnsi="Arial Narrow" w:cs="Times New Roman"/>
          <w:sz w:val="24"/>
          <w:szCs w:val="24"/>
        </w:rPr>
        <w:t>.</w:t>
      </w:r>
      <w:proofErr w:type="gramEnd"/>
      <w:r w:rsidR="00B66788">
        <w:rPr>
          <w:rFonts w:ascii="Arial Narrow" w:hAnsi="Arial Narrow" w:cs="Times New Roman"/>
          <w:sz w:val="24"/>
          <w:szCs w:val="24"/>
        </w:rPr>
        <w:t xml:space="preserve"> Strážnice na Moravě</w:t>
      </w:r>
      <w:r>
        <w:rPr>
          <w:rFonts w:ascii="Arial Narrow" w:hAnsi="Arial Narrow" w:cs="Times New Roman"/>
          <w:sz w:val="24"/>
          <w:szCs w:val="24"/>
        </w:rPr>
        <w:t xml:space="preserve">. </w:t>
      </w:r>
      <w:r w:rsidR="00B66788">
        <w:rPr>
          <w:rFonts w:ascii="Arial Narrow" w:hAnsi="Arial Narrow" w:cs="Times New Roman"/>
          <w:sz w:val="24"/>
          <w:szCs w:val="24"/>
        </w:rPr>
        <w:t>J</w:t>
      </w:r>
      <w:r>
        <w:rPr>
          <w:rFonts w:ascii="Arial Narrow" w:hAnsi="Arial Narrow" w:cs="Times New Roman"/>
          <w:sz w:val="24"/>
          <w:szCs w:val="24"/>
        </w:rPr>
        <w:t xml:space="preserve">edná se o </w:t>
      </w:r>
      <w:r w:rsidR="00B66788">
        <w:rPr>
          <w:rFonts w:ascii="Arial Narrow" w:hAnsi="Arial Narrow" w:cs="Times New Roman"/>
          <w:sz w:val="24"/>
          <w:szCs w:val="24"/>
        </w:rPr>
        <w:t xml:space="preserve">stavbu v uzavřeném areálu střední školy Strážnice na ulici J. Skácela 890. </w:t>
      </w:r>
      <w:r>
        <w:rPr>
          <w:rFonts w:ascii="Arial Narrow" w:hAnsi="Arial Narrow" w:cs="Times New Roman"/>
          <w:sz w:val="24"/>
          <w:szCs w:val="24"/>
        </w:rPr>
        <w:t xml:space="preserve">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vý</w:t>
      </w:r>
      <w:r w:rsidRPr="00800594">
        <w:rPr>
          <w:rFonts w:ascii="Arial Narrow" w:hAnsi="Arial Narrow" w:cs="TimesNewRoman"/>
          <w:sz w:val="20"/>
          <w:szCs w:val="24"/>
        </w:rPr>
        <w:t>č</w:t>
      </w:r>
      <w:r w:rsidRPr="00800594">
        <w:rPr>
          <w:rFonts w:ascii="Arial Narrow" w:hAnsi="Arial Narrow" w:cs="Times New Roman"/>
          <w:sz w:val="20"/>
          <w:szCs w:val="24"/>
        </w:rPr>
        <w:t>et a záv</w:t>
      </w:r>
      <w:r w:rsidRPr="00800594">
        <w:rPr>
          <w:rFonts w:ascii="Arial Narrow" w:hAnsi="Arial Narrow" w:cs="TimesNewRoman"/>
          <w:sz w:val="20"/>
          <w:szCs w:val="24"/>
        </w:rPr>
        <w:t>ě</w:t>
      </w:r>
      <w:r w:rsidRPr="00800594">
        <w:rPr>
          <w:rFonts w:ascii="Arial Narrow" w:hAnsi="Arial Narrow" w:cs="Times New Roman"/>
          <w:sz w:val="20"/>
          <w:szCs w:val="24"/>
        </w:rPr>
        <w:t>ry provedených pr</w:t>
      </w:r>
      <w:r w:rsidRPr="00800594">
        <w:rPr>
          <w:rFonts w:ascii="Arial Narrow" w:hAnsi="Arial Narrow" w:cs="TimesNewRoman"/>
          <w:sz w:val="20"/>
          <w:szCs w:val="24"/>
        </w:rPr>
        <w:t>ů</w:t>
      </w:r>
      <w:r w:rsidRPr="00800594">
        <w:rPr>
          <w:rFonts w:ascii="Arial Narrow" w:hAnsi="Arial Narrow" w:cs="Times New Roman"/>
          <w:sz w:val="20"/>
          <w:szCs w:val="24"/>
        </w:rPr>
        <w:t>zkum</w:t>
      </w:r>
      <w:r w:rsidRPr="00800594">
        <w:rPr>
          <w:rFonts w:ascii="Arial Narrow" w:hAnsi="Arial Narrow" w:cs="TimesNewRoman"/>
          <w:sz w:val="20"/>
          <w:szCs w:val="24"/>
        </w:rPr>
        <w:t xml:space="preserve">ů </w:t>
      </w:r>
      <w:r w:rsidRPr="00800594">
        <w:rPr>
          <w:rFonts w:ascii="Arial Narrow" w:hAnsi="Arial Narrow" w:cs="Times New Roman"/>
          <w:sz w:val="20"/>
          <w:szCs w:val="24"/>
        </w:rPr>
        <w:t>a rozbor</w:t>
      </w:r>
      <w:r w:rsidRPr="00800594">
        <w:rPr>
          <w:rFonts w:ascii="Arial Narrow" w:hAnsi="Arial Narrow" w:cs="TimesNewRoman"/>
          <w:sz w:val="20"/>
          <w:szCs w:val="24"/>
        </w:rPr>
        <w:t xml:space="preserve">ů </w:t>
      </w:r>
      <w:r w:rsidRPr="00800594">
        <w:rPr>
          <w:rFonts w:ascii="Arial Narrow" w:hAnsi="Arial Narrow" w:cs="Times New Roman"/>
          <w:sz w:val="20"/>
          <w:szCs w:val="24"/>
        </w:rPr>
        <w:t>(geologický pr</w:t>
      </w:r>
      <w:r w:rsidRPr="00800594">
        <w:rPr>
          <w:rFonts w:ascii="Arial Narrow" w:hAnsi="Arial Narrow" w:cs="TimesNewRoman"/>
          <w:sz w:val="20"/>
          <w:szCs w:val="24"/>
        </w:rPr>
        <w:t>ů</w:t>
      </w:r>
      <w:r w:rsidRPr="00800594">
        <w:rPr>
          <w:rFonts w:ascii="Arial Narrow" w:hAnsi="Arial Narrow" w:cs="Times New Roman"/>
          <w:sz w:val="20"/>
          <w:szCs w:val="24"/>
        </w:rPr>
        <w:t>zkum,</w:t>
      </w:r>
      <w:r w:rsidR="0002363D" w:rsidRPr="00800594">
        <w:rPr>
          <w:rFonts w:ascii="Arial Narrow" w:hAnsi="Arial Narrow" w:cs="Times New Roman"/>
          <w:sz w:val="20"/>
          <w:szCs w:val="24"/>
        </w:rPr>
        <w:t xml:space="preserve"> </w:t>
      </w:r>
      <w:r w:rsidRPr="00800594">
        <w:rPr>
          <w:rFonts w:ascii="Arial Narrow" w:hAnsi="Arial Narrow" w:cs="Times New Roman"/>
          <w:sz w:val="20"/>
          <w:szCs w:val="24"/>
        </w:rPr>
        <w:t>hydrogeologický pr</w:t>
      </w:r>
      <w:r w:rsidRPr="00800594">
        <w:rPr>
          <w:rFonts w:ascii="Arial Narrow" w:hAnsi="Arial Narrow" w:cs="TimesNewRoman"/>
          <w:sz w:val="20"/>
          <w:szCs w:val="24"/>
        </w:rPr>
        <w:t>ů</w:t>
      </w:r>
      <w:r w:rsidRPr="00800594">
        <w:rPr>
          <w:rFonts w:ascii="Arial Narrow" w:hAnsi="Arial Narrow" w:cs="Times New Roman"/>
          <w:sz w:val="20"/>
          <w:szCs w:val="24"/>
        </w:rPr>
        <w:t>zkum, stavebn</w:t>
      </w:r>
      <w:r w:rsidRPr="00800594">
        <w:rPr>
          <w:rFonts w:ascii="Arial Narrow" w:hAnsi="Arial Narrow" w:cs="TimesNewRoman"/>
          <w:sz w:val="20"/>
          <w:szCs w:val="24"/>
        </w:rPr>
        <w:t xml:space="preserve">ě </w:t>
      </w:r>
      <w:r w:rsidRPr="00800594">
        <w:rPr>
          <w:rFonts w:ascii="Arial Narrow" w:hAnsi="Arial Narrow" w:cs="Times New Roman"/>
          <w:sz w:val="20"/>
          <w:szCs w:val="24"/>
        </w:rPr>
        <w:t>historický pr</w:t>
      </w:r>
      <w:r w:rsidRPr="00800594">
        <w:rPr>
          <w:rFonts w:ascii="Arial Narrow" w:hAnsi="Arial Narrow" w:cs="TimesNewRoman"/>
          <w:sz w:val="20"/>
          <w:szCs w:val="24"/>
        </w:rPr>
        <w:t>ů</w:t>
      </w:r>
      <w:r w:rsidRPr="00800594">
        <w:rPr>
          <w:rFonts w:ascii="Arial Narrow" w:hAnsi="Arial Narrow" w:cs="Times New Roman"/>
          <w:sz w:val="20"/>
          <w:szCs w:val="24"/>
        </w:rPr>
        <w:t>zkum apod.),</w:t>
      </w:r>
    </w:p>
    <w:p w:rsidR="0002363D" w:rsidRPr="005F1981" w:rsidRDefault="005F1981" w:rsidP="003975F8">
      <w:pPr>
        <w:autoSpaceDE w:val="0"/>
        <w:autoSpaceDN w:val="0"/>
        <w:adjustRightInd w:val="0"/>
        <w:spacing w:after="0" w:line="240" w:lineRule="auto"/>
        <w:jc w:val="both"/>
        <w:rPr>
          <w:rFonts w:ascii="Arial Narrow" w:hAnsi="Arial Narrow" w:cs="Times New Roman"/>
          <w:sz w:val="24"/>
          <w:szCs w:val="24"/>
        </w:rPr>
      </w:pPr>
      <w:r w:rsidRPr="005F1981">
        <w:rPr>
          <w:rFonts w:ascii="Arial Narrow" w:hAnsi="Arial Narrow" w:cs="Times New Roman"/>
          <w:sz w:val="24"/>
          <w:szCs w:val="24"/>
        </w:rPr>
        <w:t xml:space="preserve">Pro navrhované stavební úpravy není třeba k projektu </w:t>
      </w:r>
      <w:r>
        <w:rPr>
          <w:rFonts w:ascii="Arial Narrow" w:hAnsi="Arial Narrow" w:cs="Times New Roman"/>
          <w:sz w:val="24"/>
          <w:szCs w:val="24"/>
        </w:rPr>
        <w:t>pro stavební řízení</w:t>
      </w:r>
      <w:r w:rsidR="00B66788">
        <w:rPr>
          <w:rFonts w:ascii="Arial Narrow" w:hAnsi="Arial Narrow" w:cs="Times New Roman"/>
          <w:sz w:val="24"/>
          <w:szCs w:val="24"/>
        </w:rPr>
        <w:t xml:space="preserve"> a pro provádění stavby</w:t>
      </w:r>
      <w:r>
        <w:rPr>
          <w:rFonts w:ascii="Arial Narrow" w:hAnsi="Arial Narrow" w:cs="Times New Roman"/>
          <w:sz w:val="24"/>
          <w:szCs w:val="24"/>
        </w:rPr>
        <w:t xml:space="preserve"> provádět speciální průzkumné práce. </w:t>
      </w:r>
      <w:r w:rsidR="00B66788">
        <w:rPr>
          <w:rFonts w:ascii="Arial Narrow" w:hAnsi="Arial Narrow" w:cs="Times New Roman"/>
          <w:sz w:val="24"/>
          <w:szCs w:val="24"/>
        </w:rPr>
        <w:t xml:space="preserve">Před realizací stavby budou provedeny sondy za účelem zjištění skutečného stavu nosných a nenosných konstrukcí – zejména izolace stavby proti vlhkosti a konstrukce střechy a podhledu. </w:t>
      </w:r>
    </w:p>
    <w:p w:rsidR="005F1981" w:rsidRPr="00800594" w:rsidRDefault="005F1981"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stávající ochranná a bezpe</w:t>
      </w:r>
      <w:r w:rsidRPr="00800594">
        <w:rPr>
          <w:rFonts w:ascii="Arial Narrow" w:hAnsi="Arial Narrow" w:cs="TimesNewRoman"/>
          <w:sz w:val="20"/>
          <w:szCs w:val="24"/>
        </w:rPr>
        <w:t>č</w:t>
      </w:r>
      <w:r w:rsidRPr="00800594">
        <w:rPr>
          <w:rFonts w:ascii="Arial Narrow" w:hAnsi="Arial Narrow" w:cs="Times New Roman"/>
          <w:sz w:val="20"/>
          <w:szCs w:val="24"/>
        </w:rPr>
        <w:t>nostní pásma,</w:t>
      </w:r>
    </w:p>
    <w:p w:rsidR="005F1981" w:rsidRPr="005F1981" w:rsidRDefault="005F1981"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Stavba se nenachází v ochranném nebo bezpečnostním pásmu.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d) poloha vzhledem k záplavovému území, poddolovanému území apod.,</w:t>
      </w:r>
    </w:p>
    <w:p w:rsidR="008E74A9" w:rsidRPr="008E74A9" w:rsidRDefault="008E74A9" w:rsidP="003975F8">
      <w:pPr>
        <w:autoSpaceDE w:val="0"/>
        <w:autoSpaceDN w:val="0"/>
        <w:adjustRightInd w:val="0"/>
        <w:spacing w:after="0" w:line="240" w:lineRule="auto"/>
        <w:jc w:val="both"/>
        <w:rPr>
          <w:rFonts w:ascii="Arial Narrow" w:hAnsi="Arial Narrow" w:cs="Times New Roman"/>
          <w:sz w:val="24"/>
          <w:szCs w:val="24"/>
        </w:rPr>
      </w:pPr>
      <w:r w:rsidRPr="008E74A9">
        <w:rPr>
          <w:rFonts w:ascii="Arial Narrow" w:hAnsi="Arial Narrow" w:cs="Times New Roman"/>
          <w:sz w:val="24"/>
          <w:szCs w:val="24"/>
        </w:rPr>
        <w:t xml:space="preserve">Stavba se nenachází v záplavovém </w:t>
      </w:r>
      <w:r>
        <w:rPr>
          <w:rFonts w:ascii="Arial Narrow" w:hAnsi="Arial Narrow" w:cs="Times New Roman"/>
          <w:sz w:val="24"/>
          <w:szCs w:val="24"/>
        </w:rPr>
        <w:t xml:space="preserve">nebo poddolovaném </w:t>
      </w:r>
      <w:r w:rsidRPr="008E74A9">
        <w:rPr>
          <w:rFonts w:ascii="Arial Narrow" w:hAnsi="Arial Narrow" w:cs="Times New Roman"/>
          <w:sz w:val="24"/>
          <w:szCs w:val="24"/>
        </w:rPr>
        <w:t xml:space="preserve">území.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e) vliv stavby na okolní stavby a pozemky, ochrana okolí, vliv stavby na odtokové pom</w:t>
      </w:r>
      <w:r w:rsidRPr="00800594">
        <w:rPr>
          <w:rFonts w:ascii="Arial Narrow" w:hAnsi="Arial Narrow" w:cs="TimesNewRoman"/>
          <w:sz w:val="20"/>
          <w:szCs w:val="24"/>
        </w:rPr>
        <w:t>ě</w:t>
      </w:r>
      <w:r w:rsidRPr="00800594">
        <w:rPr>
          <w:rFonts w:ascii="Arial Narrow" w:hAnsi="Arial Narrow" w:cs="Times New Roman"/>
          <w:sz w:val="20"/>
          <w:szCs w:val="24"/>
        </w:rPr>
        <w:t>ry</w:t>
      </w:r>
      <w:r w:rsidR="0002363D" w:rsidRPr="00800594">
        <w:rPr>
          <w:rFonts w:ascii="Arial Narrow" w:hAnsi="Arial Narrow" w:cs="Times New Roman"/>
          <w:sz w:val="20"/>
          <w:szCs w:val="24"/>
        </w:rPr>
        <w:t xml:space="preserve"> </w:t>
      </w:r>
      <w:r w:rsidRPr="00800594">
        <w:rPr>
          <w:rFonts w:ascii="Arial Narrow" w:hAnsi="Arial Narrow" w:cs="Times New Roman"/>
          <w:sz w:val="20"/>
          <w:szCs w:val="24"/>
        </w:rPr>
        <w:t>v území,</w:t>
      </w:r>
    </w:p>
    <w:p w:rsidR="008E74A9" w:rsidRPr="008E74A9" w:rsidRDefault="008E74A9" w:rsidP="003975F8">
      <w:pPr>
        <w:autoSpaceDE w:val="0"/>
        <w:autoSpaceDN w:val="0"/>
        <w:adjustRightInd w:val="0"/>
        <w:spacing w:after="0" w:line="240" w:lineRule="auto"/>
        <w:jc w:val="both"/>
        <w:rPr>
          <w:rFonts w:ascii="Arial Narrow" w:hAnsi="Arial Narrow" w:cs="Times New Roman"/>
          <w:sz w:val="24"/>
          <w:szCs w:val="24"/>
        </w:rPr>
      </w:pPr>
      <w:r w:rsidRPr="008E74A9">
        <w:rPr>
          <w:rFonts w:ascii="Arial Narrow" w:hAnsi="Arial Narrow" w:cs="Times New Roman"/>
          <w:sz w:val="24"/>
          <w:szCs w:val="24"/>
        </w:rPr>
        <w:t xml:space="preserve">Stavební práce </w:t>
      </w:r>
      <w:r>
        <w:rPr>
          <w:rFonts w:ascii="Arial Narrow" w:hAnsi="Arial Narrow" w:cs="Times New Roman"/>
          <w:sz w:val="24"/>
          <w:szCs w:val="24"/>
        </w:rPr>
        <w:t xml:space="preserve">nebudou mít vliv na sousední stavby a pozemky. Odtokové poměry v území nebudou řešenou stavbou </w:t>
      </w:r>
      <w:r w:rsidR="00D05BC6">
        <w:rPr>
          <w:rFonts w:ascii="Arial Narrow" w:hAnsi="Arial Narrow" w:cs="Times New Roman"/>
          <w:sz w:val="24"/>
          <w:szCs w:val="24"/>
        </w:rPr>
        <w:t xml:space="preserve">dotčeny.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f) požadavky na asanace, demolice, kácení d</w:t>
      </w:r>
      <w:r w:rsidRPr="00800594">
        <w:rPr>
          <w:rFonts w:ascii="Arial Narrow" w:hAnsi="Arial Narrow" w:cs="TimesNewRoman"/>
          <w:sz w:val="20"/>
          <w:szCs w:val="24"/>
        </w:rPr>
        <w:t>ř</w:t>
      </w:r>
      <w:r w:rsidRPr="00800594">
        <w:rPr>
          <w:rFonts w:ascii="Arial Narrow" w:hAnsi="Arial Narrow" w:cs="Times New Roman"/>
          <w:sz w:val="20"/>
          <w:szCs w:val="24"/>
        </w:rPr>
        <w:t>evin,</w:t>
      </w:r>
    </w:p>
    <w:p w:rsidR="00D05BC6" w:rsidRPr="00D05BC6" w:rsidRDefault="00D05BC6" w:rsidP="003975F8">
      <w:pPr>
        <w:autoSpaceDE w:val="0"/>
        <w:autoSpaceDN w:val="0"/>
        <w:adjustRightInd w:val="0"/>
        <w:spacing w:after="0" w:line="240" w:lineRule="auto"/>
        <w:jc w:val="both"/>
        <w:rPr>
          <w:rFonts w:ascii="Arial Narrow" w:hAnsi="Arial Narrow" w:cs="Times New Roman"/>
          <w:sz w:val="24"/>
          <w:szCs w:val="24"/>
        </w:rPr>
      </w:pPr>
      <w:r w:rsidRPr="00D05BC6">
        <w:rPr>
          <w:rFonts w:ascii="Arial Narrow" w:hAnsi="Arial Narrow" w:cs="Times New Roman"/>
          <w:sz w:val="24"/>
          <w:szCs w:val="24"/>
        </w:rPr>
        <w:t xml:space="preserve">Bez požadavku.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g) požadavky na maximální zábory zem</w:t>
      </w:r>
      <w:r w:rsidRPr="00800594">
        <w:rPr>
          <w:rFonts w:ascii="Arial Narrow" w:hAnsi="Arial Narrow" w:cs="TimesNewRoman"/>
          <w:sz w:val="20"/>
          <w:szCs w:val="24"/>
        </w:rPr>
        <w:t>ě</w:t>
      </w:r>
      <w:r w:rsidRPr="00800594">
        <w:rPr>
          <w:rFonts w:ascii="Arial Narrow" w:hAnsi="Arial Narrow" w:cs="Times New Roman"/>
          <w:sz w:val="20"/>
          <w:szCs w:val="24"/>
        </w:rPr>
        <w:t>d</w:t>
      </w:r>
      <w:r w:rsidRPr="00800594">
        <w:rPr>
          <w:rFonts w:ascii="Arial Narrow" w:hAnsi="Arial Narrow" w:cs="TimesNewRoman"/>
          <w:sz w:val="20"/>
          <w:szCs w:val="24"/>
        </w:rPr>
        <w:t>ě</w:t>
      </w:r>
      <w:r w:rsidRPr="00800594">
        <w:rPr>
          <w:rFonts w:ascii="Arial Narrow" w:hAnsi="Arial Narrow" w:cs="Times New Roman"/>
          <w:sz w:val="20"/>
          <w:szCs w:val="24"/>
        </w:rPr>
        <w:t>lského p</w:t>
      </w:r>
      <w:r w:rsidRPr="00800594">
        <w:rPr>
          <w:rFonts w:ascii="Arial Narrow" w:hAnsi="Arial Narrow" w:cs="TimesNewRoman"/>
          <w:sz w:val="20"/>
          <w:szCs w:val="24"/>
        </w:rPr>
        <w:t>ů</w:t>
      </w:r>
      <w:r w:rsidRPr="00800594">
        <w:rPr>
          <w:rFonts w:ascii="Arial Narrow" w:hAnsi="Arial Narrow" w:cs="Times New Roman"/>
          <w:sz w:val="20"/>
          <w:szCs w:val="24"/>
        </w:rPr>
        <w:t>dního fondu nebo pozemk</w:t>
      </w:r>
      <w:r w:rsidRPr="00800594">
        <w:rPr>
          <w:rFonts w:ascii="Arial Narrow" w:hAnsi="Arial Narrow" w:cs="TimesNewRoman"/>
          <w:sz w:val="20"/>
          <w:szCs w:val="24"/>
        </w:rPr>
        <w:t xml:space="preserve">ů </w:t>
      </w:r>
      <w:r w:rsidRPr="00800594">
        <w:rPr>
          <w:rFonts w:ascii="Arial Narrow" w:hAnsi="Arial Narrow" w:cs="Times New Roman"/>
          <w:sz w:val="20"/>
          <w:szCs w:val="24"/>
        </w:rPr>
        <w:t>ur</w:t>
      </w:r>
      <w:r w:rsidRPr="00800594">
        <w:rPr>
          <w:rFonts w:ascii="Arial Narrow" w:hAnsi="Arial Narrow" w:cs="TimesNewRoman"/>
          <w:sz w:val="20"/>
          <w:szCs w:val="24"/>
        </w:rPr>
        <w:t>č</w:t>
      </w:r>
      <w:r w:rsidRPr="00800594">
        <w:rPr>
          <w:rFonts w:ascii="Arial Narrow" w:hAnsi="Arial Narrow" w:cs="Times New Roman"/>
          <w:sz w:val="20"/>
          <w:szCs w:val="24"/>
        </w:rPr>
        <w:t>ených</w:t>
      </w:r>
      <w:r w:rsidR="0002363D" w:rsidRPr="00800594">
        <w:rPr>
          <w:rFonts w:ascii="Arial Narrow" w:hAnsi="Arial Narrow" w:cs="Times New Roman"/>
          <w:sz w:val="20"/>
          <w:szCs w:val="24"/>
        </w:rPr>
        <w:t xml:space="preserve"> </w:t>
      </w:r>
      <w:r w:rsidRPr="00800594">
        <w:rPr>
          <w:rFonts w:ascii="Arial Narrow" w:hAnsi="Arial Narrow" w:cs="Times New Roman"/>
          <w:sz w:val="20"/>
          <w:szCs w:val="24"/>
        </w:rPr>
        <w:t>k pln</w:t>
      </w:r>
      <w:r w:rsidRPr="00800594">
        <w:rPr>
          <w:rFonts w:ascii="Arial Narrow" w:hAnsi="Arial Narrow" w:cs="TimesNewRoman"/>
          <w:sz w:val="20"/>
          <w:szCs w:val="24"/>
        </w:rPr>
        <w:t>ě</w:t>
      </w:r>
      <w:r w:rsidRPr="00800594">
        <w:rPr>
          <w:rFonts w:ascii="Arial Narrow" w:hAnsi="Arial Narrow" w:cs="Times New Roman"/>
          <w:sz w:val="20"/>
          <w:szCs w:val="24"/>
        </w:rPr>
        <w:t>ní funkce lesa (do</w:t>
      </w:r>
      <w:r w:rsidRPr="00800594">
        <w:rPr>
          <w:rFonts w:ascii="Arial Narrow" w:hAnsi="Arial Narrow" w:cs="TimesNewRoman"/>
          <w:sz w:val="20"/>
          <w:szCs w:val="24"/>
        </w:rPr>
        <w:t>č</w:t>
      </w:r>
      <w:r w:rsidRPr="00800594">
        <w:rPr>
          <w:rFonts w:ascii="Arial Narrow" w:hAnsi="Arial Narrow" w:cs="Times New Roman"/>
          <w:sz w:val="20"/>
          <w:szCs w:val="24"/>
        </w:rPr>
        <w:t>asné / trvalé),</w:t>
      </w:r>
    </w:p>
    <w:p w:rsidR="00D05BC6" w:rsidRPr="00D05BC6" w:rsidRDefault="00D05BC6"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B</w:t>
      </w:r>
      <w:r w:rsidRPr="00D05BC6">
        <w:rPr>
          <w:rFonts w:ascii="Arial Narrow" w:hAnsi="Arial Narrow" w:cs="Times New Roman"/>
          <w:sz w:val="24"/>
          <w:szCs w:val="24"/>
        </w:rPr>
        <w:t xml:space="preserve">ez požadavku.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h) územn</w:t>
      </w:r>
      <w:r w:rsidRPr="00800594">
        <w:rPr>
          <w:rFonts w:ascii="Arial Narrow" w:hAnsi="Arial Narrow" w:cs="TimesNewRoman"/>
          <w:sz w:val="20"/>
          <w:szCs w:val="24"/>
        </w:rPr>
        <w:t xml:space="preserve">ě </w:t>
      </w:r>
      <w:r w:rsidRPr="00800594">
        <w:rPr>
          <w:rFonts w:ascii="Arial Narrow" w:hAnsi="Arial Narrow" w:cs="Times New Roman"/>
          <w:sz w:val="20"/>
          <w:szCs w:val="24"/>
        </w:rPr>
        <w:t>technické podmínky (možnost napojení na stávající dopravní a technickou</w:t>
      </w:r>
      <w:r w:rsidR="0002363D" w:rsidRPr="00800594">
        <w:rPr>
          <w:rFonts w:ascii="Arial Narrow" w:hAnsi="Arial Narrow" w:cs="Times New Roman"/>
          <w:sz w:val="20"/>
          <w:szCs w:val="24"/>
        </w:rPr>
        <w:t xml:space="preserve"> </w:t>
      </w:r>
      <w:r w:rsidRPr="00800594">
        <w:rPr>
          <w:rFonts w:ascii="Arial Narrow" w:hAnsi="Arial Narrow" w:cs="Times New Roman"/>
          <w:sz w:val="20"/>
          <w:szCs w:val="24"/>
        </w:rPr>
        <w:t>infrastrukturu),</w:t>
      </w:r>
    </w:p>
    <w:p w:rsidR="00D05BC6" w:rsidRPr="00D05BC6" w:rsidRDefault="00D05BC6" w:rsidP="003975F8">
      <w:pPr>
        <w:autoSpaceDE w:val="0"/>
        <w:autoSpaceDN w:val="0"/>
        <w:adjustRightInd w:val="0"/>
        <w:spacing w:after="0" w:line="240" w:lineRule="auto"/>
        <w:jc w:val="both"/>
        <w:rPr>
          <w:rFonts w:ascii="Arial Narrow" w:hAnsi="Arial Narrow" w:cs="Times New Roman"/>
          <w:sz w:val="24"/>
          <w:szCs w:val="24"/>
        </w:rPr>
      </w:pPr>
      <w:r w:rsidRPr="00D05BC6">
        <w:rPr>
          <w:rFonts w:ascii="Arial Narrow" w:hAnsi="Arial Narrow" w:cs="Times New Roman"/>
          <w:sz w:val="24"/>
          <w:szCs w:val="24"/>
        </w:rPr>
        <w:t>Voda pro stavbu bude zajištěna ze stávajících domovních rozvodů</w:t>
      </w:r>
      <w:r>
        <w:rPr>
          <w:rFonts w:ascii="Arial Narrow" w:hAnsi="Arial Narrow" w:cs="Times New Roman"/>
          <w:sz w:val="24"/>
          <w:szCs w:val="24"/>
        </w:rPr>
        <w:t xml:space="preserve"> v</w:t>
      </w:r>
      <w:r w:rsidR="00B66788">
        <w:rPr>
          <w:rFonts w:ascii="Arial Narrow" w:hAnsi="Arial Narrow" w:cs="Times New Roman"/>
          <w:sz w:val="24"/>
          <w:szCs w:val="24"/>
        </w:rPr>
        <w:t> řešeném prostoru</w:t>
      </w:r>
      <w:r w:rsidRPr="00D05BC6">
        <w:rPr>
          <w:rFonts w:ascii="Arial Narrow" w:hAnsi="Arial Narrow" w:cs="Times New Roman"/>
          <w:sz w:val="24"/>
          <w:szCs w:val="24"/>
        </w:rPr>
        <w:t>. Elektrická energie pro výstavbu bude zajištěna ze stávajících domovních rozvodů elektro NN.</w:t>
      </w:r>
      <w:r w:rsidR="00721BB0">
        <w:rPr>
          <w:rFonts w:ascii="Arial Narrow" w:hAnsi="Arial Narrow" w:cs="Times New Roman"/>
          <w:sz w:val="24"/>
          <w:szCs w:val="24"/>
        </w:rPr>
        <w:t xml:space="preserve"> Dopravní řešení je stávající a nebude stavbou upravováno.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i) v</w:t>
      </w:r>
      <w:r w:rsidRPr="00800594">
        <w:rPr>
          <w:rFonts w:ascii="Arial Narrow" w:hAnsi="Arial Narrow" w:cs="TimesNewRoman"/>
          <w:sz w:val="20"/>
          <w:szCs w:val="24"/>
        </w:rPr>
        <w:t>ě</w:t>
      </w:r>
      <w:r w:rsidRPr="00800594">
        <w:rPr>
          <w:rFonts w:ascii="Arial Narrow" w:hAnsi="Arial Narrow" w:cs="Times New Roman"/>
          <w:sz w:val="20"/>
          <w:szCs w:val="24"/>
        </w:rPr>
        <w:t xml:space="preserve">cné a </w:t>
      </w:r>
      <w:r w:rsidRPr="00800594">
        <w:rPr>
          <w:rFonts w:ascii="Arial Narrow" w:hAnsi="Arial Narrow" w:cs="TimesNewRoman"/>
          <w:sz w:val="20"/>
          <w:szCs w:val="24"/>
        </w:rPr>
        <w:t>č</w:t>
      </w:r>
      <w:r w:rsidRPr="00800594">
        <w:rPr>
          <w:rFonts w:ascii="Arial Narrow" w:hAnsi="Arial Narrow" w:cs="Times New Roman"/>
          <w:sz w:val="20"/>
          <w:szCs w:val="24"/>
        </w:rPr>
        <w:t>asové vazby stavby, podmi</w:t>
      </w:r>
      <w:r w:rsidRPr="00800594">
        <w:rPr>
          <w:rFonts w:ascii="Arial Narrow" w:hAnsi="Arial Narrow" w:cs="TimesNewRoman"/>
          <w:sz w:val="20"/>
          <w:szCs w:val="24"/>
        </w:rPr>
        <w:t>ň</w:t>
      </w:r>
      <w:r w:rsidRPr="00800594">
        <w:rPr>
          <w:rFonts w:ascii="Arial Narrow" w:hAnsi="Arial Narrow" w:cs="Times New Roman"/>
          <w:sz w:val="20"/>
          <w:szCs w:val="24"/>
        </w:rPr>
        <w:t>ující, vyvolané, související investice.</w:t>
      </w:r>
    </w:p>
    <w:p w:rsidR="00721BB0" w:rsidRDefault="00721BB0" w:rsidP="00721BB0">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Předpokládaný t</w:t>
      </w:r>
      <w:r w:rsidRPr="006C5B61">
        <w:rPr>
          <w:rFonts w:ascii="Arial Narrow" w:hAnsi="Arial Narrow" w:cs="Times New Roman"/>
          <w:sz w:val="24"/>
          <w:szCs w:val="24"/>
        </w:rPr>
        <w:t>ermín zahájení stavby</w:t>
      </w:r>
      <w:r w:rsidRPr="006C5B61">
        <w:rPr>
          <w:rFonts w:ascii="Arial Narrow" w:hAnsi="Arial Narrow" w:cs="Times New Roman"/>
          <w:sz w:val="24"/>
          <w:szCs w:val="24"/>
        </w:rPr>
        <w:tab/>
      </w:r>
      <w:r w:rsidRPr="006C5B61">
        <w:rPr>
          <w:rFonts w:ascii="Arial Narrow" w:hAnsi="Arial Narrow" w:cs="Times New Roman"/>
          <w:sz w:val="24"/>
          <w:szCs w:val="24"/>
        </w:rPr>
        <w:tab/>
        <w:t>0</w:t>
      </w:r>
      <w:r w:rsidR="00B66788">
        <w:rPr>
          <w:rFonts w:ascii="Arial Narrow" w:hAnsi="Arial Narrow" w:cs="Times New Roman"/>
          <w:sz w:val="24"/>
          <w:szCs w:val="24"/>
        </w:rPr>
        <w:t>7/2014</w:t>
      </w:r>
    </w:p>
    <w:p w:rsidR="00721BB0" w:rsidRPr="006C5B61" w:rsidRDefault="00721BB0" w:rsidP="00721BB0">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Předpoklá</w:t>
      </w:r>
      <w:r w:rsidR="00B66788">
        <w:rPr>
          <w:rFonts w:ascii="Arial Narrow" w:hAnsi="Arial Narrow" w:cs="Times New Roman"/>
          <w:sz w:val="24"/>
          <w:szCs w:val="24"/>
        </w:rPr>
        <w:t>daný termín dokončení stavby</w:t>
      </w:r>
      <w:r w:rsidR="00B66788">
        <w:rPr>
          <w:rFonts w:ascii="Arial Narrow" w:hAnsi="Arial Narrow" w:cs="Times New Roman"/>
          <w:sz w:val="24"/>
          <w:szCs w:val="24"/>
        </w:rPr>
        <w:tab/>
      </w:r>
      <w:r w:rsidR="00B66788">
        <w:rPr>
          <w:rFonts w:ascii="Arial Narrow" w:hAnsi="Arial Narrow" w:cs="Times New Roman"/>
          <w:sz w:val="24"/>
          <w:szCs w:val="24"/>
        </w:rPr>
        <w:tab/>
        <w:t>08</w:t>
      </w:r>
      <w:r>
        <w:rPr>
          <w:rFonts w:ascii="Arial Narrow" w:hAnsi="Arial Narrow" w:cs="Times New Roman"/>
          <w:sz w:val="24"/>
          <w:szCs w:val="24"/>
        </w:rPr>
        <w:t>/201</w:t>
      </w:r>
      <w:r w:rsidR="00B66788">
        <w:rPr>
          <w:rFonts w:ascii="Arial Narrow" w:hAnsi="Arial Narrow" w:cs="Times New Roman"/>
          <w:sz w:val="24"/>
          <w:szCs w:val="24"/>
        </w:rPr>
        <w:t>4</w:t>
      </w:r>
    </w:p>
    <w:p w:rsidR="00721BB0" w:rsidRPr="00800594" w:rsidRDefault="00721BB0"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t>B.2 Celkový</w:t>
      </w:r>
      <w:proofErr w:type="gramEnd"/>
      <w:r w:rsidRPr="00800594">
        <w:rPr>
          <w:rFonts w:ascii="Arial Narrow" w:hAnsi="Arial Narrow" w:cs="Times New Roman"/>
          <w:b/>
          <w:bCs/>
          <w:sz w:val="20"/>
          <w:szCs w:val="24"/>
        </w:rPr>
        <w:t xml:space="preserve"> popis stavby</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B.2.1</w:t>
      </w:r>
      <w:proofErr w:type="gramEnd"/>
      <w:r w:rsidRPr="00800594">
        <w:rPr>
          <w:rFonts w:ascii="Arial Narrow" w:hAnsi="Arial Narrow" w:cs="Times New Roman"/>
          <w:sz w:val="20"/>
          <w:szCs w:val="24"/>
        </w:rPr>
        <w:t xml:space="preserve"> Ú</w:t>
      </w:r>
      <w:r w:rsidRPr="00800594">
        <w:rPr>
          <w:rFonts w:ascii="Arial Narrow" w:hAnsi="Arial Narrow" w:cs="TimesNewRoman"/>
          <w:sz w:val="20"/>
          <w:szCs w:val="24"/>
        </w:rPr>
        <w:t>č</w:t>
      </w:r>
      <w:r w:rsidRPr="00800594">
        <w:rPr>
          <w:rFonts w:ascii="Arial Narrow" w:hAnsi="Arial Narrow" w:cs="Times New Roman"/>
          <w:sz w:val="20"/>
          <w:szCs w:val="24"/>
        </w:rPr>
        <w:t>el užívání stavby</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funk</w:t>
      </w:r>
      <w:r w:rsidRPr="00800594">
        <w:rPr>
          <w:rFonts w:ascii="Arial Narrow" w:hAnsi="Arial Narrow" w:cs="TimesNewRoman"/>
          <w:sz w:val="20"/>
          <w:szCs w:val="24"/>
        </w:rPr>
        <w:t>č</w:t>
      </w:r>
      <w:r w:rsidRPr="00800594">
        <w:rPr>
          <w:rFonts w:ascii="Arial Narrow" w:hAnsi="Arial Narrow" w:cs="Times New Roman"/>
          <w:sz w:val="20"/>
          <w:szCs w:val="24"/>
        </w:rPr>
        <w:t>ní nápl</w:t>
      </w:r>
      <w:r w:rsidRPr="00800594">
        <w:rPr>
          <w:rFonts w:ascii="Arial Narrow" w:hAnsi="Arial Narrow" w:cs="TimesNewRoman"/>
          <w:sz w:val="20"/>
          <w:szCs w:val="24"/>
        </w:rPr>
        <w:t xml:space="preserve">ň </w:t>
      </w:r>
      <w:r w:rsidRPr="00800594">
        <w:rPr>
          <w:rFonts w:ascii="Arial Narrow" w:hAnsi="Arial Narrow" w:cs="Times New Roman"/>
          <w:sz w:val="20"/>
          <w:szCs w:val="24"/>
        </w:rPr>
        <w:t>stavby,</w:t>
      </w:r>
    </w:p>
    <w:p w:rsidR="0002363D" w:rsidRPr="00721BB0" w:rsidRDefault="00B66788"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Školské zařízení</w:t>
      </w:r>
      <w:r w:rsidR="00721BB0" w:rsidRPr="00721BB0">
        <w:rPr>
          <w:rFonts w:ascii="Arial Narrow" w:hAnsi="Arial Narrow" w:cs="Times New Roman"/>
          <w:sz w:val="24"/>
          <w:szCs w:val="24"/>
        </w:rPr>
        <w:t xml:space="preserve">. </w:t>
      </w:r>
    </w:p>
    <w:p w:rsidR="00721BB0" w:rsidRPr="00800594" w:rsidRDefault="00721BB0"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základní kapacity funk</w:t>
      </w:r>
      <w:r w:rsidRPr="00800594">
        <w:rPr>
          <w:rFonts w:ascii="Arial Narrow" w:hAnsi="Arial Narrow" w:cs="TimesNewRoman"/>
          <w:sz w:val="20"/>
          <w:szCs w:val="24"/>
        </w:rPr>
        <w:t>č</w:t>
      </w:r>
      <w:r w:rsidRPr="00800594">
        <w:rPr>
          <w:rFonts w:ascii="Arial Narrow" w:hAnsi="Arial Narrow" w:cs="Times New Roman"/>
          <w:sz w:val="20"/>
          <w:szCs w:val="24"/>
        </w:rPr>
        <w:t>ních jednotek,</w:t>
      </w:r>
    </w:p>
    <w:p w:rsidR="00FF3BDB" w:rsidRDefault="00B66788"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Stavba obsahuje jednu místnost</w:t>
      </w:r>
      <w:r w:rsidR="00FF3BDB" w:rsidRPr="00FF3BDB">
        <w:rPr>
          <w:rFonts w:ascii="Arial Narrow" w:hAnsi="Arial Narrow" w:cs="Times New Roman"/>
          <w:sz w:val="24"/>
          <w:szCs w:val="24"/>
        </w:rPr>
        <w:t xml:space="preserve">. </w:t>
      </w:r>
    </w:p>
    <w:p w:rsidR="00B66788" w:rsidRPr="00CA2307" w:rsidRDefault="00B66788" w:rsidP="00B66788">
      <w:pPr>
        <w:pStyle w:val="Textpsmene"/>
        <w:numPr>
          <w:ilvl w:val="0"/>
          <w:numId w:val="0"/>
        </w:numPr>
        <w:ind w:left="425"/>
        <w:rPr>
          <w:rFonts w:ascii="Arial Narrow" w:hAnsi="Arial Narrow" w:cs="Arial"/>
          <w:szCs w:val="24"/>
        </w:rPr>
      </w:pPr>
      <w:r>
        <w:rPr>
          <w:rFonts w:ascii="Arial Narrow" w:hAnsi="Arial Narrow" w:cs="Arial"/>
          <w:szCs w:val="24"/>
        </w:rPr>
        <w:t>Počet podlaží:</w:t>
      </w:r>
      <w:r>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t>1.NP</w:t>
      </w:r>
    </w:p>
    <w:p w:rsidR="00B66788" w:rsidRPr="00CA2307" w:rsidRDefault="00B66788" w:rsidP="00B66788">
      <w:pPr>
        <w:pStyle w:val="Textpsmene"/>
        <w:numPr>
          <w:ilvl w:val="0"/>
          <w:numId w:val="0"/>
        </w:numPr>
        <w:ind w:left="425"/>
        <w:rPr>
          <w:rFonts w:ascii="Arial Narrow" w:hAnsi="Arial Narrow" w:cs="Arial"/>
          <w:szCs w:val="24"/>
        </w:rPr>
      </w:pPr>
      <w:r w:rsidRPr="00CA2307">
        <w:rPr>
          <w:rFonts w:ascii="Arial Narrow" w:hAnsi="Arial Narrow" w:cs="Arial"/>
          <w:szCs w:val="24"/>
        </w:rPr>
        <w:t>Účel:</w:t>
      </w:r>
      <w:r w:rsidRPr="00CA2307">
        <w:rPr>
          <w:rFonts w:ascii="Arial Narrow" w:hAnsi="Arial Narrow" w:cs="Arial"/>
          <w:szCs w:val="24"/>
        </w:rPr>
        <w:tab/>
      </w:r>
      <w:r w:rsidRPr="00CA2307">
        <w:rPr>
          <w:rFonts w:ascii="Arial Narrow" w:hAnsi="Arial Narrow" w:cs="Arial"/>
          <w:szCs w:val="24"/>
        </w:rPr>
        <w:tab/>
      </w:r>
      <w:r w:rsidRPr="00CA2307">
        <w:rPr>
          <w:rFonts w:ascii="Arial Narrow" w:hAnsi="Arial Narrow" w:cs="Arial"/>
          <w:szCs w:val="24"/>
        </w:rPr>
        <w:tab/>
      </w:r>
      <w:r w:rsidRPr="00CA2307">
        <w:rPr>
          <w:rFonts w:ascii="Arial Narrow" w:hAnsi="Arial Narrow" w:cs="Arial"/>
          <w:szCs w:val="24"/>
        </w:rPr>
        <w:tab/>
      </w:r>
      <w:r w:rsidRPr="00CA2307">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t>školské zařízení</w:t>
      </w:r>
    </w:p>
    <w:p w:rsidR="00B66788" w:rsidRPr="00066C6B" w:rsidRDefault="00B66788" w:rsidP="00B66788">
      <w:pPr>
        <w:pStyle w:val="Textpsmene"/>
        <w:numPr>
          <w:ilvl w:val="0"/>
          <w:numId w:val="0"/>
        </w:numPr>
        <w:ind w:left="425"/>
        <w:rPr>
          <w:rFonts w:ascii="Arial Narrow" w:hAnsi="Arial Narrow" w:cs="Arial"/>
          <w:szCs w:val="24"/>
        </w:rPr>
      </w:pPr>
      <w:r w:rsidRPr="00CA2307">
        <w:rPr>
          <w:rFonts w:ascii="Arial Narrow" w:hAnsi="Arial Narrow" w:cs="Arial"/>
          <w:szCs w:val="24"/>
        </w:rPr>
        <w:t xml:space="preserve">Užitková </w:t>
      </w:r>
      <w:r>
        <w:rPr>
          <w:rFonts w:ascii="Arial Narrow" w:hAnsi="Arial Narrow" w:cs="Arial"/>
          <w:szCs w:val="24"/>
        </w:rPr>
        <w:t xml:space="preserve">plocha není řešenými stavebními úpravami změněna </w:t>
      </w:r>
      <w:r>
        <w:rPr>
          <w:rFonts w:ascii="Arial Narrow" w:hAnsi="Arial Narrow" w:cs="Arial"/>
          <w:szCs w:val="24"/>
        </w:rPr>
        <w:tab/>
        <w:t>= 48,18m</w:t>
      </w:r>
      <w:r>
        <w:rPr>
          <w:rFonts w:ascii="Arial Narrow" w:hAnsi="Arial Narrow" w:cs="Arial"/>
          <w:szCs w:val="24"/>
          <w:vertAlign w:val="superscript"/>
        </w:rPr>
        <w:t>2</w:t>
      </w:r>
    </w:p>
    <w:p w:rsidR="00B66788" w:rsidRDefault="00B66788" w:rsidP="00B66788">
      <w:pPr>
        <w:pStyle w:val="Textpsmene"/>
        <w:numPr>
          <w:ilvl w:val="0"/>
          <w:numId w:val="0"/>
        </w:numPr>
        <w:ind w:firstLine="425"/>
        <w:rPr>
          <w:rFonts w:ascii="Arial Narrow" w:hAnsi="Arial Narrow" w:cs="Arial"/>
          <w:szCs w:val="24"/>
        </w:rPr>
      </w:pPr>
      <w:r>
        <w:rPr>
          <w:rFonts w:ascii="Arial Narrow" w:hAnsi="Arial Narrow" w:cs="Arial"/>
          <w:szCs w:val="24"/>
        </w:rPr>
        <w:t>Výška stavby</w:t>
      </w:r>
      <w:r w:rsidRPr="00CA2307">
        <w:rPr>
          <w:rFonts w:ascii="Arial Narrow" w:hAnsi="Arial Narrow" w:cs="Arial"/>
          <w:szCs w:val="24"/>
        </w:rPr>
        <w:t xml:space="preserve"> </w:t>
      </w:r>
      <w:r>
        <w:rPr>
          <w:rFonts w:ascii="Arial Narrow" w:hAnsi="Arial Narrow" w:cs="Arial"/>
          <w:szCs w:val="24"/>
        </w:rPr>
        <w:t>(výška hřebene</w:t>
      </w:r>
      <w:r w:rsidRPr="00CA2307">
        <w:rPr>
          <w:rFonts w:ascii="Arial Narrow" w:hAnsi="Arial Narrow" w:cs="Arial"/>
          <w:szCs w:val="24"/>
        </w:rPr>
        <w:t>)</w:t>
      </w:r>
      <w:r w:rsidRPr="00CA2307">
        <w:rPr>
          <w:rFonts w:ascii="Arial Narrow" w:hAnsi="Arial Narrow" w:cs="Arial"/>
          <w:szCs w:val="24"/>
        </w:rPr>
        <w:tab/>
      </w:r>
      <w:r w:rsidRPr="00CA2307">
        <w:rPr>
          <w:rFonts w:ascii="Arial Narrow" w:hAnsi="Arial Narrow" w:cs="Arial"/>
          <w:szCs w:val="24"/>
        </w:rPr>
        <w:tab/>
      </w:r>
      <w:r>
        <w:rPr>
          <w:rFonts w:ascii="Arial Narrow" w:hAnsi="Arial Narrow" w:cs="Arial"/>
          <w:szCs w:val="24"/>
        </w:rPr>
        <w:tab/>
      </w:r>
      <w:r>
        <w:rPr>
          <w:rFonts w:ascii="Arial Narrow" w:hAnsi="Arial Narrow" w:cs="Arial"/>
          <w:szCs w:val="24"/>
        </w:rPr>
        <w:tab/>
      </w:r>
      <w:r>
        <w:rPr>
          <w:rFonts w:ascii="Arial Narrow" w:hAnsi="Arial Narrow" w:cs="Arial"/>
          <w:szCs w:val="24"/>
        </w:rPr>
        <w:tab/>
        <w:t xml:space="preserve">5,10m od +/-0,000 </w:t>
      </w:r>
    </w:p>
    <w:p w:rsidR="00B66788" w:rsidRPr="00800594" w:rsidRDefault="00B66788" w:rsidP="003975F8">
      <w:pPr>
        <w:autoSpaceDE w:val="0"/>
        <w:autoSpaceDN w:val="0"/>
        <w:adjustRightInd w:val="0"/>
        <w:spacing w:after="0" w:line="240" w:lineRule="auto"/>
        <w:jc w:val="both"/>
        <w:rPr>
          <w:rFonts w:ascii="Arial Narrow" w:hAnsi="Arial Narrow" w:cs="Times New Roman"/>
          <w:sz w:val="20"/>
          <w:szCs w:val="24"/>
        </w:rPr>
      </w:pP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maximální produkovaná množství a druhy odpad</w:t>
      </w:r>
      <w:r w:rsidRPr="00800594">
        <w:rPr>
          <w:rFonts w:ascii="Arial Narrow" w:hAnsi="Arial Narrow" w:cs="TimesNewRoman"/>
          <w:sz w:val="20"/>
          <w:szCs w:val="24"/>
        </w:rPr>
        <w:t xml:space="preserve">ů </w:t>
      </w:r>
      <w:r w:rsidRPr="00800594">
        <w:rPr>
          <w:rFonts w:ascii="Arial Narrow" w:hAnsi="Arial Narrow" w:cs="Times New Roman"/>
          <w:sz w:val="20"/>
          <w:szCs w:val="24"/>
        </w:rPr>
        <w:t>a emisí a zp</w:t>
      </w:r>
      <w:r w:rsidRPr="00800594">
        <w:rPr>
          <w:rFonts w:ascii="Arial Narrow" w:hAnsi="Arial Narrow" w:cs="TimesNewRoman"/>
          <w:sz w:val="20"/>
          <w:szCs w:val="24"/>
        </w:rPr>
        <w:t>ů</w:t>
      </w:r>
      <w:r w:rsidRPr="00800594">
        <w:rPr>
          <w:rFonts w:ascii="Arial Narrow" w:hAnsi="Arial Narrow" w:cs="Times New Roman"/>
          <w:sz w:val="20"/>
          <w:szCs w:val="24"/>
        </w:rPr>
        <w:t>sob nakládání s nimi.</w:t>
      </w:r>
    </w:p>
    <w:p w:rsidR="00C03AE7" w:rsidRPr="006C5B61" w:rsidRDefault="00C03AE7" w:rsidP="00C03AE7">
      <w:pPr>
        <w:autoSpaceDE w:val="0"/>
        <w:autoSpaceDN w:val="0"/>
        <w:adjustRightInd w:val="0"/>
        <w:spacing w:after="0" w:line="240" w:lineRule="auto"/>
        <w:jc w:val="both"/>
        <w:rPr>
          <w:rFonts w:ascii="Arial Narrow" w:hAnsi="Arial Narrow" w:cs="Times New Roman"/>
          <w:sz w:val="24"/>
          <w:szCs w:val="24"/>
        </w:rPr>
      </w:pPr>
      <w:r w:rsidRPr="006C5B61">
        <w:rPr>
          <w:rFonts w:ascii="Arial Narrow" w:hAnsi="Arial Narrow" w:cs="Times New Roman"/>
          <w:sz w:val="24"/>
          <w:szCs w:val="24"/>
        </w:rPr>
        <w:t xml:space="preserve">Odpad bude separován a likvidován v příslušných kontejnerech. </w:t>
      </w:r>
    </w:p>
    <w:p w:rsidR="00C03AE7" w:rsidRPr="002B06A4" w:rsidRDefault="00C03AE7" w:rsidP="00C03AE7">
      <w:pPr>
        <w:autoSpaceDE w:val="0"/>
        <w:autoSpaceDN w:val="0"/>
        <w:adjustRightInd w:val="0"/>
        <w:spacing w:after="0" w:line="240" w:lineRule="auto"/>
        <w:jc w:val="both"/>
        <w:rPr>
          <w:rFonts w:ascii="Arial Narrow" w:hAnsi="Arial Narrow" w:cs="Times New Roman"/>
          <w:b/>
          <w:sz w:val="24"/>
          <w:szCs w:val="24"/>
          <w:u w:val="single"/>
        </w:rPr>
      </w:pPr>
      <w:r w:rsidRPr="002B06A4">
        <w:rPr>
          <w:rFonts w:ascii="Arial Narrow" w:hAnsi="Arial Narrow" w:cs="Times New Roman"/>
          <w:b/>
          <w:sz w:val="24"/>
          <w:szCs w:val="24"/>
          <w:u w:val="single"/>
        </w:rPr>
        <w:t>Druhy odpadů při výstavbě:</w:t>
      </w:r>
    </w:p>
    <w:p w:rsidR="00C03AE7" w:rsidRPr="002B06A4" w:rsidRDefault="00C03AE7" w:rsidP="00C03AE7">
      <w:pPr>
        <w:autoSpaceDE w:val="0"/>
        <w:autoSpaceDN w:val="0"/>
        <w:adjustRightInd w:val="0"/>
        <w:spacing w:after="0" w:line="240" w:lineRule="auto"/>
        <w:jc w:val="both"/>
        <w:rPr>
          <w:rFonts w:ascii="Arial Narrow" w:hAnsi="Arial Narrow" w:cs="Times New Roman"/>
          <w:sz w:val="24"/>
          <w:szCs w:val="24"/>
          <w:u w:val="single"/>
        </w:rPr>
      </w:pPr>
      <w:r w:rsidRPr="002B06A4">
        <w:rPr>
          <w:rFonts w:ascii="Arial Narrow" w:hAnsi="Arial Narrow" w:cs="Times New Roman"/>
          <w:sz w:val="24"/>
          <w:szCs w:val="24"/>
          <w:u w:val="single"/>
        </w:rPr>
        <w:t>DRUH</w:t>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t>KÓD</w:t>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t>KATEGORIE</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Papír a lepenka</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200101</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Železo a ocel</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170405</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lastRenderedPageBreak/>
        <w:t>Beton</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170101</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Cihly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 xml:space="preserve">          </w:t>
      </w:r>
      <w:r w:rsidRPr="00134C4E">
        <w:rPr>
          <w:rFonts w:ascii="Arial Narrow" w:hAnsi="Arial Narrow" w:cs="Times New Roman"/>
          <w:szCs w:val="24"/>
        </w:rPr>
        <w:tab/>
        <w:t xml:space="preserve">             170102</w:t>
      </w:r>
      <w:r w:rsidRPr="00134C4E">
        <w:rPr>
          <w:rFonts w:ascii="Arial Narrow" w:hAnsi="Arial Narrow" w:cs="Times New Roman"/>
          <w:szCs w:val="24"/>
        </w:rPr>
        <w:tab/>
        <w:t xml:space="preserve">             </w:t>
      </w:r>
      <w:r>
        <w:rPr>
          <w:rFonts w:ascii="Arial Narrow" w:hAnsi="Arial Narrow" w:cs="Times New Roman"/>
          <w:szCs w:val="24"/>
        </w:rPr>
        <w:t xml:space="preserve"> </w:t>
      </w:r>
      <w:r w:rsidRPr="00134C4E">
        <w:rPr>
          <w:rFonts w:ascii="Arial Narrow" w:hAnsi="Arial Narrow" w:cs="Times New Roman"/>
          <w:szCs w:val="24"/>
        </w:rPr>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Dřevo</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170201</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Sklo</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170202</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Ostatní izolační materiály</w:t>
      </w:r>
      <w:r w:rsidRPr="00134C4E">
        <w:rPr>
          <w:rFonts w:ascii="Arial Narrow" w:hAnsi="Arial Narrow" w:cs="Times New Roman"/>
          <w:szCs w:val="24"/>
        </w:rPr>
        <w:tab/>
        <w:t xml:space="preserve">          </w:t>
      </w:r>
      <w:r w:rsidRPr="00134C4E">
        <w:rPr>
          <w:rFonts w:ascii="Arial Narrow" w:hAnsi="Arial Narrow" w:cs="Times New Roman"/>
          <w:szCs w:val="24"/>
        </w:rPr>
        <w:tab/>
      </w:r>
      <w:r w:rsidRPr="00134C4E">
        <w:rPr>
          <w:rFonts w:ascii="Arial Narrow" w:hAnsi="Arial Narrow" w:cs="Times New Roman"/>
          <w:szCs w:val="24"/>
        </w:rPr>
        <w:tab/>
        <w:t xml:space="preserve">  </w:t>
      </w:r>
      <w:r w:rsidRPr="00134C4E">
        <w:rPr>
          <w:rFonts w:ascii="Arial Narrow" w:hAnsi="Arial Narrow" w:cs="Times New Roman"/>
          <w:szCs w:val="24"/>
        </w:rPr>
        <w:tab/>
      </w:r>
      <w:r>
        <w:rPr>
          <w:rFonts w:ascii="Arial Narrow" w:hAnsi="Arial Narrow" w:cs="Times New Roman"/>
          <w:szCs w:val="24"/>
        </w:rPr>
        <w:tab/>
      </w:r>
      <w:r w:rsidRPr="00134C4E">
        <w:rPr>
          <w:rFonts w:ascii="Arial Narrow" w:hAnsi="Arial Narrow" w:cs="Times New Roman"/>
          <w:szCs w:val="24"/>
        </w:rPr>
        <w:t>170604</w:t>
      </w:r>
      <w:r w:rsidRPr="00134C4E">
        <w:rPr>
          <w:rFonts w:ascii="Arial Narrow" w:hAnsi="Arial Narrow" w:cs="Times New Roman"/>
          <w:szCs w:val="24"/>
        </w:rPr>
        <w:tab/>
        <w:t xml:space="preserve">            </w:t>
      </w:r>
      <w:r>
        <w:rPr>
          <w:rFonts w:ascii="Arial Narrow" w:hAnsi="Arial Narrow" w:cs="Times New Roman"/>
          <w:szCs w:val="24"/>
        </w:rPr>
        <w:t xml:space="preserve"> </w:t>
      </w:r>
      <w:r w:rsidRPr="00134C4E">
        <w:rPr>
          <w:rFonts w:ascii="Arial Narrow" w:hAnsi="Arial Narrow" w:cs="Times New Roman"/>
          <w:szCs w:val="24"/>
        </w:rPr>
        <w:t xml:space="preserve"> 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 xml:space="preserve">Směsný stavební a demoliční odpad    </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170904</w:t>
      </w:r>
      <w:r w:rsidRPr="00134C4E">
        <w:rPr>
          <w:rFonts w:ascii="Arial Narrow" w:hAnsi="Arial Narrow" w:cs="Times New Roman"/>
          <w:szCs w:val="24"/>
        </w:rPr>
        <w:tab/>
        <w:t xml:space="preserve">   </w:t>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Tašky a keramické výrobky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170103</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Plasty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 xml:space="preserve">                      </w:t>
      </w:r>
      <w:r w:rsidRPr="00134C4E">
        <w:rPr>
          <w:rFonts w:ascii="Arial Narrow" w:hAnsi="Arial Narrow" w:cs="Times New Roman"/>
          <w:szCs w:val="24"/>
        </w:rPr>
        <w:tab/>
        <w:t>170203</w:t>
      </w:r>
      <w:r w:rsidRPr="00134C4E">
        <w:rPr>
          <w:rFonts w:ascii="Arial Narrow" w:hAnsi="Arial Narrow" w:cs="Times New Roman"/>
          <w:szCs w:val="24"/>
        </w:rPr>
        <w:tab/>
        <w:t xml:space="preserve">           </w:t>
      </w:r>
      <w:r>
        <w:rPr>
          <w:rFonts w:ascii="Arial Narrow" w:hAnsi="Arial Narrow" w:cs="Times New Roman"/>
          <w:szCs w:val="24"/>
        </w:rPr>
        <w:t xml:space="preserve"> </w:t>
      </w:r>
      <w:r w:rsidRPr="00134C4E">
        <w:rPr>
          <w:rFonts w:ascii="Arial Narrow" w:hAnsi="Arial Narrow" w:cs="Times New Roman"/>
          <w:szCs w:val="24"/>
        </w:rPr>
        <w:t xml:space="preserve">  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Zemina a kamení</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Pr>
          <w:rFonts w:ascii="Arial Narrow" w:hAnsi="Arial Narrow" w:cs="Times New Roman"/>
          <w:szCs w:val="24"/>
        </w:rPr>
        <w:tab/>
      </w:r>
      <w:r w:rsidRPr="00134C4E">
        <w:rPr>
          <w:rFonts w:ascii="Arial Narrow" w:hAnsi="Arial Narrow" w:cs="Times New Roman"/>
          <w:szCs w:val="24"/>
        </w:rPr>
        <w:t>170504</w:t>
      </w:r>
      <w:r w:rsidRPr="00134C4E">
        <w:rPr>
          <w:rFonts w:ascii="Arial Narrow" w:hAnsi="Arial Narrow" w:cs="Times New Roman"/>
          <w:szCs w:val="24"/>
        </w:rPr>
        <w:tab/>
      </w:r>
      <w:r w:rsidRPr="00134C4E">
        <w:rPr>
          <w:rFonts w:ascii="Arial Narrow" w:hAnsi="Arial Narrow" w:cs="Times New Roman"/>
          <w:szCs w:val="24"/>
        </w:rPr>
        <w:tab/>
        <w:t>O</w:t>
      </w:r>
    </w:p>
    <w:p w:rsidR="00C03AE7" w:rsidRPr="002B06A4" w:rsidRDefault="00C03AE7" w:rsidP="00C03AE7">
      <w:pPr>
        <w:autoSpaceDE w:val="0"/>
        <w:autoSpaceDN w:val="0"/>
        <w:adjustRightInd w:val="0"/>
        <w:spacing w:after="0" w:line="240" w:lineRule="auto"/>
        <w:jc w:val="both"/>
        <w:rPr>
          <w:rFonts w:ascii="Arial Narrow" w:hAnsi="Arial Narrow" w:cs="Times New Roman"/>
          <w:b/>
          <w:sz w:val="24"/>
          <w:szCs w:val="24"/>
          <w:u w:val="single"/>
        </w:rPr>
      </w:pPr>
      <w:r w:rsidRPr="002B06A4">
        <w:rPr>
          <w:rFonts w:ascii="Arial Narrow" w:hAnsi="Arial Narrow" w:cs="Times New Roman"/>
          <w:b/>
          <w:sz w:val="24"/>
          <w:szCs w:val="24"/>
          <w:u w:val="single"/>
        </w:rPr>
        <w:t>Druhy odpadů při provozu:</w:t>
      </w:r>
    </w:p>
    <w:p w:rsidR="00C03AE7" w:rsidRPr="002B06A4" w:rsidRDefault="00C03AE7" w:rsidP="00C03AE7">
      <w:pPr>
        <w:autoSpaceDE w:val="0"/>
        <w:autoSpaceDN w:val="0"/>
        <w:adjustRightInd w:val="0"/>
        <w:spacing w:after="0" w:line="240" w:lineRule="auto"/>
        <w:jc w:val="both"/>
        <w:rPr>
          <w:rFonts w:ascii="Arial Narrow" w:hAnsi="Arial Narrow" w:cs="Times New Roman"/>
          <w:sz w:val="24"/>
          <w:szCs w:val="24"/>
          <w:u w:val="single"/>
        </w:rPr>
      </w:pPr>
      <w:r w:rsidRPr="002B06A4">
        <w:rPr>
          <w:rFonts w:ascii="Arial Narrow" w:hAnsi="Arial Narrow" w:cs="Times New Roman"/>
          <w:sz w:val="24"/>
          <w:szCs w:val="24"/>
          <w:u w:val="single"/>
        </w:rPr>
        <w:t>DRUH</w:t>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t>KÓD</w:t>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t>KATEGORIE</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Papír a lepenka</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200101</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Plast</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200139</w:t>
      </w:r>
      <w:r w:rsidRPr="00134C4E">
        <w:rPr>
          <w:rFonts w:ascii="Arial Narrow" w:hAnsi="Arial Narrow" w:cs="Times New Roman"/>
          <w:szCs w:val="24"/>
        </w:rPr>
        <w:tab/>
        <w:t xml:space="preserve">  </w:t>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Komunální odpady jinak blíže neurčené</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200399</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Drobné plastové předměty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Pr>
          <w:rFonts w:ascii="Arial Narrow" w:hAnsi="Arial Narrow" w:cs="Times New Roman"/>
          <w:szCs w:val="24"/>
        </w:rPr>
        <w:tab/>
      </w:r>
      <w:r w:rsidRPr="00134C4E">
        <w:rPr>
          <w:rFonts w:ascii="Arial Narrow" w:hAnsi="Arial Narrow" w:cs="Times New Roman"/>
          <w:szCs w:val="24"/>
        </w:rPr>
        <w:t>200103</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Kovy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200140</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Směsný komunální odpad</w:t>
      </w:r>
      <w:r w:rsidRPr="00134C4E">
        <w:rPr>
          <w:rFonts w:ascii="Arial Narrow" w:hAnsi="Arial Narrow" w:cs="Times New Roman"/>
          <w:szCs w:val="24"/>
        </w:rPr>
        <w:tab/>
        <w:t xml:space="preserve">           </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Pr>
          <w:rFonts w:ascii="Arial Narrow" w:hAnsi="Arial Narrow" w:cs="Times New Roman"/>
          <w:szCs w:val="24"/>
        </w:rPr>
        <w:tab/>
      </w:r>
      <w:r w:rsidRPr="00134C4E">
        <w:rPr>
          <w:rFonts w:ascii="Arial Narrow" w:hAnsi="Arial Narrow" w:cs="Times New Roman"/>
          <w:szCs w:val="24"/>
        </w:rPr>
        <w:t>200301</w:t>
      </w:r>
      <w:r w:rsidRPr="00134C4E">
        <w:rPr>
          <w:rFonts w:ascii="Arial Narrow" w:hAnsi="Arial Narrow" w:cs="Times New Roman"/>
          <w:szCs w:val="24"/>
        </w:rPr>
        <w:tab/>
      </w:r>
      <w:r w:rsidRPr="00134C4E">
        <w:rPr>
          <w:rFonts w:ascii="Arial Narrow" w:hAnsi="Arial Narrow" w:cs="Times New Roman"/>
          <w:szCs w:val="24"/>
        </w:rPr>
        <w:tab/>
        <w:t>O</w:t>
      </w:r>
    </w:p>
    <w:p w:rsidR="00C03AE7" w:rsidRPr="00134C4E" w:rsidRDefault="00C03AE7" w:rsidP="00C03AE7">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Uliční smetky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200303</w:t>
      </w:r>
      <w:r w:rsidRPr="00134C4E">
        <w:rPr>
          <w:rFonts w:ascii="Arial Narrow" w:hAnsi="Arial Narrow" w:cs="Times New Roman"/>
          <w:szCs w:val="24"/>
        </w:rPr>
        <w:tab/>
      </w:r>
      <w:r w:rsidRPr="00134C4E">
        <w:rPr>
          <w:rFonts w:ascii="Arial Narrow" w:hAnsi="Arial Narrow" w:cs="Times New Roman"/>
          <w:szCs w:val="24"/>
        </w:rPr>
        <w:tab/>
        <w:t>O</w:t>
      </w:r>
    </w:p>
    <w:p w:rsidR="00C03AE7" w:rsidRPr="006C5B61" w:rsidRDefault="00C03AE7" w:rsidP="00C03AE7">
      <w:pPr>
        <w:autoSpaceDE w:val="0"/>
        <w:autoSpaceDN w:val="0"/>
        <w:adjustRightInd w:val="0"/>
        <w:spacing w:after="0" w:line="240" w:lineRule="auto"/>
        <w:jc w:val="both"/>
        <w:rPr>
          <w:rFonts w:ascii="Arial Narrow" w:hAnsi="Arial Narrow" w:cs="Times New Roman"/>
          <w:sz w:val="24"/>
          <w:szCs w:val="24"/>
        </w:rPr>
      </w:pPr>
      <w:r w:rsidRPr="006C5B61">
        <w:rPr>
          <w:rFonts w:ascii="Arial Narrow" w:hAnsi="Arial Narrow" w:cs="Times New Roman"/>
          <w:sz w:val="24"/>
          <w:szCs w:val="24"/>
        </w:rPr>
        <w:tab/>
      </w:r>
      <w:r w:rsidRPr="006C5B61">
        <w:rPr>
          <w:rFonts w:ascii="Arial Narrow" w:hAnsi="Arial Narrow" w:cs="Times New Roman"/>
          <w:sz w:val="24"/>
          <w:szCs w:val="24"/>
        </w:rPr>
        <w:tab/>
      </w:r>
      <w:r w:rsidRPr="006C5B61">
        <w:rPr>
          <w:rFonts w:ascii="Arial Narrow" w:hAnsi="Arial Narrow" w:cs="Times New Roman"/>
          <w:sz w:val="24"/>
          <w:szCs w:val="24"/>
        </w:rPr>
        <w:tab/>
      </w:r>
    </w:p>
    <w:p w:rsidR="00C03AE7" w:rsidRPr="00800594" w:rsidRDefault="00C03AE7" w:rsidP="003975F8">
      <w:pPr>
        <w:autoSpaceDE w:val="0"/>
        <w:autoSpaceDN w:val="0"/>
        <w:adjustRightInd w:val="0"/>
        <w:spacing w:after="0" w:line="240" w:lineRule="auto"/>
        <w:jc w:val="both"/>
        <w:rPr>
          <w:rFonts w:ascii="Arial Narrow" w:hAnsi="Arial Narrow" w:cs="Times New Roman"/>
          <w:sz w:val="20"/>
          <w:szCs w:val="24"/>
        </w:rPr>
      </w:pPr>
      <w:r w:rsidRPr="006C5B61">
        <w:rPr>
          <w:rFonts w:ascii="Arial Narrow" w:hAnsi="Arial Narrow" w:cs="Times New Roman"/>
          <w:sz w:val="24"/>
          <w:szCs w:val="24"/>
        </w:rPr>
        <w:t>Jednotlivé druhy odpadů vzniklé pří výstav</w:t>
      </w:r>
      <w:r>
        <w:rPr>
          <w:rFonts w:ascii="Arial Narrow" w:hAnsi="Arial Narrow" w:cs="Times New Roman"/>
          <w:sz w:val="24"/>
          <w:szCs w:val="24"/>
        </w:rPr>
        <w:t xml:space="preserve">bě a provozu budou </w:t>
      </w:r>
      <w:r w:rsidRPr="006C5B61">
        <w:rPr>
          <w:rFonts w:ascii="Arial Narrow" w:hAnsi="Arial Narrow" w:cs="Times New Roman"/>
          <w:sz w:val="24"/>
          <w:szCs w:val="24"/>
        </w:rPr>
        <w:t>uloženy odděleně do samostatných kontejnerů. Odpady budou tříděny podle katalogových čísel a ukládány do označených, k tomu určených obalů.</w:t>
      </w:r>
      <w:r>
        <w:rPr>
          <w:rFonts w:ascii="Arial Narrow" w:hAnsi="Arial Narrow" w:cs="Times New Roman"/>
          <w:sz w:val="24"/>
          <w:szCs w:val="24"/>
        </w:rPr>
        <w:t xml:space="preserve"> </w:t>
      </w:r>
    </w:p>
    <w:p w:rsidR="0002363D" w:rsidRPr="00800594" w:rsidRDefault="0002363D"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B.2.2</w:t>
      </w:r>
      <w:proofErr w:type="gramEnd"/>
      <w:r w:rsidRPr="00800594">
        <w:rPr>
          <w:rFonts w:ascii="Arial Narrow" w:hAnsi="Arial Narrow" w:cs="Times New Roman"/>
          <w:sz w:val="20"/>
          <w:szCs w:val="24"/>
        </w:rPr>
        <w:t xml:space="preserve"> Celkové urbanistické a architektonické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a) urbanismus - územní regulace, kompozice prostorového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C03AE7" w:rsidRPr="00C03AE7" w:rsidRDefault="00C03AE7" w:rsidP="00C03AE7">
      <w:pPr>
        <w:jc w:val="both"/>
        <w:rPr>
          <w:rFonts w:ascii="Arial Narrow" w:hAnsi="Arial Narrow" w:cs="Arial"/>
          <w:sz w:val="24"/>
        </w:rPr>
      </w:pPr>
      <w:r w:rsidRPr="00C03AE7">
        <w:rPr>
          <w:rFonts w:ascii="Arial Narrow" w:hAnsi="Arial Narrow" w:cs="Arial"/>
          <w:sz w:val="24"/>
        </w:rPr>
        <w:t xml:space="preserve">Z hlediska funkční regulace je řešený projekt v souladu s územním plánem </w:t>
      </w:r>
      <w:proofErr w:type="gramStart"/>
      <w:r w:rsidRPr="00C03AE7">
        <w:rPr>
          <w:rFonts w:ascii="Arial Narrow" w:hAnsi="Arial Narrow" w:cs="Arial"/>
          <w:sz w:val="24"/>
        </w:rPr>
        <w:t>jako  stavba</w:t>
      </w:r>
      <w:proofErr w:type="gramEnd"/>
      <w:r w:rsidRPr="00C03AE7">
        <w:rPr>
          <w:rFonts w:ascii="Arial Narrow" w:hAnsi="Arial Narrow" w:cs="Arial"/>
          <w:sz w:val="24"/>
        </w:rPr>
        <w:t xml:space="preserve">  vhodná v daném území.</w:t>
      </w:r>
      <w:r w:rsidR="00B66788">
        <w:rPr>
          <w:rFonts w:ascii="Arial Narrow" w:hAnsi="Arial Narrow" w:cs="Arial"/>
          <w:sz w:val="24"/>
        </w:rPr>
        <w:t xml:space="preserve"> Město </w:t>
      </w:r>
      <w:proofErr w:type="gramStart"/>
      <w:r w:rsidR="00B66788">
        <w:rPr>
          <w:rFonts w:ascii="Arial Narrow" w:hAnsi="Arial Narrow" w:cs="Arial"/>
          <w:sz w:val="24"/>
        </w:rPr>
        <w:t>Strážnice</w:t>
      </w:r>
      <w:r w:rsidRPr="00C03AE7">
        <w:rPr>
          <w:rFonts w:ascii="Arial Narrow" w:hAnsi="Arial Narrow" w:cs="Arial"/>
          <w:sz w:val="24"/>
        </w:rPr>
        <w:t xml:space="preserve">  má</w:t>
      </w:r>
      <w:proofErr w:type="gramEnd"/>
      <w:r w:rsidRPr="00C03AE7">
        <w:rPr>
          <w:rFonts w:ascii="Arial Narrow" w:hAnsi="Arial Narrow" w:cs="Arial"/>
          <w:sz w:val="24"/>
        </w:rPr>
        <w:t xml:space="preserve"> platný územní plán. Stavba </w:t>
      </w:r>
      <w:r w:rsidR="00B66788">
        <w:rPr>
          <w:rFonts w:ascii="Arial Narrow" w:hAnsi="Arial Narrow" w:cs="Arial"/>
          <w:sz w:val="24"/>
        </w:rPr>
        <w:t xml:space="preserve">respektuje platný územní plán města. </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b) architektonické </w:t>
      </w:r>
      <w:r w:rsidRPr="00800594">
        <w:rPr>
          <w:rFonts w:ascii="Arial Narrow" w:hAnsi="Arial Narrow" w:cs="TimesNewRoman"/>
          <w:sz w:val="20"/>
          <w:szCs w:val="24"/>
        </w:rPr>
        <w:t>ř</w:t>
      </w:r>
      <w:r w:rsidRPr="00800594">
        <w:rPr>
          <w:rFonts w:ascii="Arial Narrow" w:hAnsi="Arial Narrow" w:cs="Times New Roman"/>
          <w:sz w:val="20"/>
          <w:szCs w:val="24"/>
        </w:rPr>
        <w:t xml:space="preserve">ešení - kompozice tvarového </w:t>
      </w:r>
      <w:r w:rsidRPr="00800594">
        <w:rPr>
          <w:rFonts w:ascii="Arial Narrow" w:hAnsi="Arial Narrow" w:cs="TimesNewRoman"/>
          <w:sz w:val="20"/>
          <w:szCs w:val="24"/>
        </w:rPr>
        <w:t>ř</w:t>
      </w:r>
      <w:r w:rsidRPr="00800594">
        <w:rPr>
          <w:rFonts w:ascii="Arial Narrow" w:hAnsi="Arial Narrow" w:cs="Times New Roman"/>
          <w:sz w:val="20"/>
          <w:szCs w:val="24"/>
        </w:rPr>
        <w:t xml:space="preserve">ešení, materiálové a barevné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0A7B53" w:rsidRDefault="00B66788" w:rsidP="003975F8">
      <w:pPr>
        <w:autoSpaceDE w:val="0"/>
        <w:autoSpaceDN w:val="0"/>
        <w:adjustRightInd w:val="0"/>
        <w:spacing w:after="0" w:line="240" w:lineRule="auto"/>
        <w:jc w:val="both"/>
        <w:rPr>
          <w:rFonts w:ascii="Arial Narrow" w:hAnsi="Arial Narrow" w:cs="Times New Roman"/>
          <w:sz w:val="24"/>
          <w:szCs w:val="24"/>
        </w:rPr>
      </w:pPr>
      <w:r w:rsidRPr="00B66788">
        <w:rPr>
          <w:rFonts w:ascii="Arial Narrow" w:hAnsi="Arial Narrow" w:cs="Times New Roman"/>
          <w:sz w:val="24"/>
          <w:szCs w:val="24"/>
        </w:rPr>
        <w:t xml:space="preserve">Tvarové řešení zůstane zachováno stávající. </w:t>
      </w:r>
    </w:p>
    <w:p w:rsidR="00B66788" w:rsidRDefault="00B66788"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Materiál pohledových ploch: </w:t>
      </w:r>
    </w:p>
    <w:p w:rsidR="00B66788" w:rsidRDefault="00B66788" w:rsidP="00B66788">
      <w:pPr>
        <w:pStyle w:val="Odstavecseseznamem"/>
        <w:numPr>
          <w:ilvl w:val="0"/>
          <w:numId w:val="8"/>
        </w:num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Probarvená fasádní omítka </w:t>
      </w:r>
    </w:p>
    <w:p w:rsidR="00B66788" w:rsidRDefault="00B66788" w:rsidP="00B66788">
      <w:pPr>
        <w:pStyle w:val="Odstavecseseznamem"/>
        <w:numPr>
          <w:ilvl w:val="0"/>
          <w:numId w:val="8"/>
        </w:num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Mozaiková omítka soklu</w:t>
      </w:r>
    </w:p>
    <w:p w:rsidR="00B66788" w:rsidRDefault="00B66788" w:rsidP="00B66788">
      <w:pPr>
        <w:pStyle w:val="Odstavecseseznamem"/>
        <w:numPr>
          <w:ilvl w:val="0"/>
          <w:numId w:val="8"/>
        </w:num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Vlnitá střešní krytina</w:t>
      </w:r>
    </w:p>
    <w:p w:rsidR="00B66788" w:rsidRPr="00B66788" w:rsidRDefault="00B66788" w:rsidP="00B66788">
      <w:pPr>
        <w:pStyle w:val="Odstavecseseznamem"/>
        <w:numPr>
          <w:ilvl w:val="0"/>
          <w:numId w:val="8"/>
        </w:num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Výplně z plastových profilů</w:t>
      </w:r>
    </w:p>
    <w:p w:rsidR="00B66788" w:rsidRPr="00800594" w:rsidRDefault="00B66788"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B.2.3</w:t>
      </w:r>
      <w:proofErr w:type="gramEnd"/>
      <w:r w:rsidRPr="00800594">
        <w:rPr>
          <w:rFonts w:ascii="Arial Narrow" w:hAnsi="Arial Narrow" w:cs="Times New Roman"/>
          <w:sz w:val="20"/>
          <w:szCs w:val="24"/>
        </w:rPr>
        <w:t xml:space="preserve"> Celkové provozní </w:t>
      </w:r>
      <w:r w:rsidRPr="00800594">
        <w:rPr>
          <w:rFonts w:ascii="Arial Narrow" w:hAnsi="Arial Narrow" w:cs="TimesNewRoman"/>
          <w:sz w:val="20"/>
          <w:szCs w:val="24"/>
        </w:rPr>
        <w:t>ř</w:t>
      </w:r>
      <w:r w:rsidRPr="00800594">
        <w:rPr>
          <w:rFonts w:ascii="Arial Narrow" w:hAnsi="Arial Narrow" w:cs="Times New Roman"/>
          <w:sz w:val="20"/>
          <w:szCs w:val="24"/>
        </w:rPr>
        <w:t>ešení, technologie výroby</w:t>
      </w:r>
    </w:p>
    <w:p w:rsidR="000A7B53" w:rsidRDefault="006F7F4F" w:rsidP="003975F8">
      <w:pPr>
        <w:autoSpaceDE w:val="0"/>
        <w:autoSpaceDN w:val="0"/>
        <w:adjustRightInd w:val="0"/>
        <w:spacing w:after="0" w:line="240" w:lineRule="auto"/>
        <w:jc w:val="both"/>
        <w:rPr>
          <w:rFonts w:ascii="Arial Narrow" w:hAnsi="Arial Narrow" w:cs="Times New Roman"/>
          <w:sz w:val="24"/>
          <w:szCs w:val="24"/>
        </w:rPr>
      </w:pPr>
      <w:r w:rsidRPr="006F7F4F">
        <w:rPr>
          <w:rFonts w:ascii="Arial Narrow" w:hAnsi="Arial Narrow" w:cs="Times New Roman"/>
          <w:sz w:val="24"/>
          <w:szCs w:val="24"/>
        </w:rPr>
        <w:t xml:space="preserve">Bez požadavku. Objekt obsahuje </w:t>
      </w:r>
      <w:r w:rsidR="00B66788">
        <w:rPr>
          <w:rFonts w:ascii="Arial Narrow" w:hAnsi="Arial Narrow" w:cs="Times New Roman"/>
          <w:sz w:val="24"/>
          <w:szCs w:val="24"/>
        </w:rPr>
        <w:t xml:space="preserve">vybavení školní kovárny – výhně, kovadliny, buchar, pracovní stůl apod. </w:t>
      </w:r>
    </w:p>
    <w:p w:rsidR="00B66788" w:rsidRPr="00800594" w:rsidRDefault="00B66788"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B.2.4</w:t>
      </w:r>
      <w:proofErr w:type="gramEnd"/>
      <w:r w:rsidRPr="00800594">
        <w:rPr>
          <w:rFonts w:ascii="Arial Narrow" w:hAnsi="Arial Narrow" w:cs="Times New Roman"/>
          <w:sz w:val="20"/>
          <w:szCs w:val="24"/>
        </w:rPr>
        <w:t xml:space="preserve"> Bezbariérové užívání stavby</w:t>
      </w:r>
    </w:p>
    <w:p w:rsidR="00B66788" w:rsidRPr="008113B4" w:rsidRDefault="00B66788" w:rsidP="00B6678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U</w:t>
      </w:r>
      <w:r w:rsidRPr="008113B4">
        <w:rPr>
          <w:rFonts w:ascii="Arial Narrow" w:hAnsi="Arial Narrow" w:cs="Times New Roman"/>
          <w:sz w:val="24"/>
          <w:szCs w:val="24"/>
        </w:rPr>
        <w:t xml:space="preserve">stanovení vyhlášky č.398/2009 </w:t>
      </w:r>
      <w:proofErr w:type="gramStart"/>
      <w:r w:rsidRPr="008113B4">
        <w:rPr>
          <w:rFonts w:ascii="Arial Narrow" w:hAnsi="Arial Narrow" w:cs="Times New Roman"/>
          <w:sz w:val="24"/>
          <w:szCs w:val="24"/>
        </w:rPr>
        <w:t xml:space="preserve">Sb.  </w:t>
      </w:r>
      <w:r>
        <w:rPr>
          <w:rFonts w:ascii="Arial Narrow" w:hAnsi="Arial Narrow" w:cs="Times New Roman"/>
          <w:sz w:val="24"/>
          <w:szCs w:val="24"/>
        </w:rPr>
        <w:t>o bezbariérovosti</w:t>
      </w:r>
      <w:proofErr w:type="gramEnd"/>
      <w:r>
        <w:rPr>
          <w:rFonts w:ascii="Arial Narrow" w:hAnsi="Arial Narrow" w:cs="Times New Roman"/>
          <w:sz w:val="24"/>
          <w:szCs w:val="24"/>
        </w:rPr>
        <w:t xml:space="preserve"> nebudou stavebními úpravami dotčeny. Vstupní dveře do kovárny budou mít průchozí světlou šířku 900mm s maximálním výškovým rozdílem 20mm. Sklon vstupní rampy je 6% - stávající.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B.2.5</w:t>
      </w:r>
      <w:proofErr w:type="gramEnd"/>
      <w:r w:rsidRPr="00800594">
        <w:rPr>
          <w:rFonts w:ascii="Arial Narrow" w:hAnsi="Arial Narrow" w:cs="Times New Roman"/>
          <w:sz w:val="20"/>
          <w:szCs w:val="24"/>
        </w:rPr>
        <w:t xml:space="preserve"> Bezpe</w:t>
      </w:r>
      <w:r w:rsidRPr="00800594">
        <w:rPr>
          <w:rFonts w:ascii="Arial Narrow" w:hAnsi="Arial Narrow" w:cs="TimesNewRoman"/>
          <w:sz w:val="20"/>
          <w:szCs w:val="24"/>
        </w:rPr>
        <w:t>č</w:t>
      </w:r>
      <w:r w:rsidRPr="00800594">
        <w:rPr>
          <w:rFonts w:ascii="Arial Narrow" w:hAnsi="Arial Narrow" w:cs="Times New Roman"/>
          <w:sz w:val="20"/>
          <w:szCs w:val="24"/>
        </w:rPr>
        <w:t>nost p</w:t>
      </w:r>
      <w:r w:rsidRPr="00800594">
        <w:rPr>
          <w:rFonts w:ascii="Arial Narrow" w:hAnsi="Arial Narrow" w:cs="TimesNewRoman"/>
          <w:sz w:val="20"/>
          <w:szCs w:val="24"/>
        </w:rPr>
        <w:t>ř</w:t>
      </w:r>
      <w:r w:rsidRPr="00800594">
        <w:rPr>
          <w:rFonts w:ascii="Arial Narrow" w:hAnsi="Arial Narrow" w:cs="Times New Roman"/>
          <w:sz w:val="20"/>
          <w:szCs w:val="24"/>
        </w:rPr>
        <w:t>i užívání stavby</w:t>
      </w:r>
    </w:p>
    <w:p w:rsidR="006F7F4F" w:rsidRPr="006F7F4F" w:rsidRDefault="006F7F4F" w:rsidP="004A7E93">
      <w:pPr>
        <w:autoSpaceDE w:val="0"/>
        <w:autoSpaceDN w:val="0"/>
        <w:adjustRightInd w:val="0"/>
        <w:spacing w:after="0" w:line="240" w:lineRule="auto"/>
        <w:jc w:val="both"/>
        <w:rPr>
          <w:rFonts w:ascii="Arial Narrow" w:hAnsi="Arial Narrow" w:cs="Times New Roman"/>
          <w:sz w:val="24"/>
          <w:szCs w:val="24"/>
        </w:rPr>
      </w:pPr>
      <w:r w:rsidRPr="006F7F4F">
        <w:rPr>
          <w:rFonts w:ascii="Arial Narrow" w:hAnsi="Arial Narrow" w:cs="Times New Roman"/>
          <w:sz w:val="24"/>
          <w:szCs w:val="24"/>
        </w:rPr>
        <w:t xml:space="preserve">Všechny el. </w:t>
      </w:r>
      <w:proofErr w:type="gramStart"/>
      <w:r w:rsidRPr="006F7F4F">
        <w:rPr>
          <w:rFonts w:ascii="Arial Narrow" w:hAnsi="Arial Narrow" w:cs="Times New Roman"/>
          <w:sz w:val="24"/>
          <w:szCs w:val="24"/>
        </w:rPr>
        <w:t>instalace</w:t>
      </w:r>
      <w:proofErr w:type="gramEnd"/>
      <w:r w:rsidRPr="006F7F4F">
        <w:rPr>
          <w:rFonts w:ascii="Arial Narrow" w:hAnsi="Arial Narrow" w:cs="Times New Roman"/>
          <w:sz w:val="24"/>
          <w:szCs w:val="24"/>
        </w:rPr>
        <w:t xml:space="preserve"> budou provedeny v souladu s vyhláškami, ustanoveními a normami, platnými v době realizace. </w:t>
      </w:r>
      <w:proofErr w:type="spellStart"/>
      <w:r w:rsidR="004A7E93">
        <w:rPr>
          <w:rFonts w:ascii="Arial Narrow" w:hAnsi="Arial Narrow" w:cs="Times New Roman"/>
          <w:sz w:val="24"/>
          <w:szCs w:val="24"/>
        </w:rPr>
        <w:t>Pochůzná</w:t>
      </w:r>
      <w:proofErr w:type="spellEnd"/>
      <w:r w:rsidR="004A7E93">
        <w:rPr>
          <w:rFonts w:ascii="Arial Narrow" w:hAnsi="Arial Narrow" w:cs="Times New Roman"/>
          <w:sz w:val="24"/>
          <w:szCs w:val="24"/>
        </w:rPr>
        <w:t xml:space="preserve"> plocha podlahy bude respektovat součinitel smykového </w:t>
      </w:r>
      <w:proofErr w:type="gramStart"/>
      <w:r w:rsidR="004A7E93">
        <w:rPr>
          <w:rFonts w:ascii="Arial Narrow" w:hAnsi="Arial Narrow" w:cs="Times New Roman"/>
          <w:sz w:val="24"/>
          <w:szCs w:val="24"/>
        </w:rPr>
        <w:t xml:space="preserve">tření.  </w:t>
      </w:r>
      <w:proofErr w:type="gramEnd"/>
      <w:r w:rsidR="004A7E93">
        <w:rPr>
          <w:rFonts w:ascii="Arial Narrow" w:hAnsi="Arial Narrow" w:cs="Times New Roman"/>
          <w:sz w:val="24"/>
          <w:szCs w:val="24"/>
        </w:rPr>
        <w:t xml:space="preserve">Elektrická instalace v blízkosti umyvadla </w:t>
      </w:r>
      <w:proofErr w:type="gramStart"/>
      <w:r w:rsidR="004A7E93">
        <w:rPr>
          <w:rFonts w:ascii="Arial Narrow" w:hAnsi="Arial Narrow" w:cs="Times New Roman"/>
          <w:sz w:val="24"/>
          <w:szCs w:val="24"/>
        </w:rPr>
        <w:t>bude  provedena</w:t>
      </w:r>
      <w:proofErr w:type="gramEnd"/>
      <w:r w:rsidR="004A7E93">
        <w:rPr>
          <w:rFonts w:ascii="Arial Narrow" w:hAnsi="Arial Narrow" w:cs="Times New Roman"/>
          <w:sz w:val="24"/>
          <w:szCs w:val="24"/>
        </w:rPr>
        <w:t xml:space="preserve"> ta, aby byla dodržena příslušná ustanovení ČSN. </w:t>
      </w:r>
    </w:p>
    <w:p w:rsidR="006F7F4F" w:rsidRPr="006F7F4F" w:rsidRDefault="006F7F4F" w:rsidP="006F7F4F">
      <w:pPr>
        <w:autoSpaceDE w:val="0"/>
        <w:autoSpaceDN w:val="0"/>
        <w:adjustRightInd w:val="0"/>
        <w:spacing w:after="0" w:line="240" w:lineRule="auto"/>
        <w:jc w:val="both"/>
        <w:rPr>
          <w:rFonts w:ascii="Arial Narrow" w:hAnsi="Arial Narrow" w:cs="Times New Roman"/>
          <w:sz w:val="24"/>
          <w:szCs w:val="24"/>
        </w:rPr>
      </w:pPr>
      <w:r w:rsidRPr="006F7F4F">
        <w:rPr>
          <w:rFonts w:ascii="Arial Narrow" w:hAnsi="Arial Narrow" w:cs="Times New Roman"/>
          <w:sz w:val="24"/>
          <w:szCs w:val="24"/>
        </w:rPr>
        <w:t>Ke stavbě je zajištěn příjezd vozidel hasičského a zdravotního záchranného sboru. Příjezdové komunikace jsou širší jak 3,5m.</w:t>
      </w:r>
    </w:p>
    <w:p w:rsidR="000A7B53" w:rsidRDefault="000A7B53"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Pr="00800594" w:rsidRDefault="001D7F36"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NewRoman"/>
          <w:sz w:val="20"/>
          <w:szCs w:val="24"/>
        </w:rPr>
      </w:pPr>
      <w:proofErr w:type="gramStart"/>
      <w:r w:rsidRPr="00800594">
        <w:rPr>
          <w:rFonts w:ascii="Arial Narrow" w:hAnsi="Arial Narrow" w:cs="Times New Roman"/>
          <w:sz w:val="20"/>
          <w:szCs w:val="24"/>
        </w:rPr>
        <w:lastRenderedPageBreak/>
        <w:t>B.2.6</w:t>
      </w:r>
      <w:proofErr w:type="gramEnd"/>
      <w:r w:rsidRPr="00800594">
        <w:rPr>
          <w:rFonts w:ascii="Arial Narrow" w:hAnsi="Arial Narrow" w:cs="Times New Roman"/>
          <w:sz w:val="20"/>
          <w:szCs w:val="24"/>
        </w:rPr>
        <w:t xml:space="preserve"> Základní charakteristika objekt</w:t>
      </w:r>
      <w:r w:rsidRPr="00800594">
        <w:rPr>
          <w:rFonts w:ascii="Arial Narrow" w:hAnsi="Arial Narrow" w:cs="TimesNewRoman"/>
          <w:sz w:val="20"/>
          <w:szCs w:val="24"/>
        </w:rPr>
        <w:t>ů</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a) stavební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4B20AE" w:rsidRDefault="004B20AE"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jc w:val="both"/>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Popis prováděných opatření</w:t>
      </w:r>
    </w:p>
    <w:p w:rsidR="004A7E93" w:rsidRDefault="004A7E93" w:rsidP="004A7E93">
      <w:pPr>
        <w:pStyle w:val="Zkladntext"/>
        <w:rPr>
          <w:rFonts w:ascii="Arial Narrow" w:hAnsi="Arial Narrow" w:cs="Arial"/>
        </w:rPr>
      </w:pPr>
      <w:r>
        <w:rPr>
          <w:rFonts w:ascii="Arial Narrow" w:hAnsi="Arial Narrow" w:cs="Arial"/>
        </w:rPr>
        <w:t>Stávající školní kovárna se nachází v objektu dílen. Z důvodu rekonstrukce školních dílen (samostatné správní řízení) bude nutno kovárnu přemístit do stávajících nevyužívaných prostor v </w:t>
      </w:r>
      <w:proofErr w:type="spellStart"/>
      <w:r>
        <w:rPr>
          <w:rFonts w:ascii="Arial Narrow" w:hAnsi="Arial Narrow" w:cs="Arial"/>
        </w:rPr>
        <w:t>technicko</w:t>
      </w:r>
      <w:proofErr w:type="spellEnd"/>
      <w:r>
        <w:rPr>
          <w:rFonts w:ascii="Arial Narrow" w:hAnsi="Arial Narrow" w:cs="Arial"/>
        </w:rPr>
        <w:t xml:space="preserve"> – hospodářském a skladovém ob</w:t>
      </w:r>
      <w:bookmarkStart w:id="0" w:name="_GoBack"/>
      <w:bookmarkEnd w:id="0"/>
      <w:r>
        <w:rPr>
          <w:rFonts w:ascii="Arial Narrow" w:hAnsi="Arial Narrow" w:cs="Arial"/>
        </w:rPr>
        <w:t xml:space="preserve">jektu v zadní části areálu střední školy Strážnice. </w:t>
      </w:r>
    </w:p>
    <w:p w:rsidR="004A7E93" w:rsidRDefault="004A7E93" w:rsidP="004A7E93">
      <w:pPr>
        <w:pStyle w:val="Zkladntext"/>
        <w:rPr>
          <w:rFonts w:ascii="Arial Narrow" w:hAnsi="Arial Narrow" w:cs="Arial"/>
        </w:rPr>
      </w:pPr>
      <w:r w:rsidRPr="0020413B">
        <w:rPr>
          <w:rFonts w:ascii="Arial Narrow" w:hAnsi="Arial Narrow" w:cs="Arial"/>
        </w:rPr>
        <w:t xml:space="preserve">Staveniště se nachází v uzavřeném areálu střední školy Strážnice na ulici </w:t>
      </w:r>
      <w:r>
        <w:rPr>
          <w:rFonts w:ascii="Arial Narrow" w:hAnsi="Arial Narrow" w:cs="Arial"/>
        </w:rPr>
        <w:t xml:space="preserve">J. </w:t>
      </w:r>
      <w:r w:rsidRPr="0020413B">
        <w:rPr>
          <w:rFonts w:ascii="Arial Narrow" w:hAnsi="Arial Narrow" w:cs="Arial"/>
        </w:rPr>
        <w:t xml:space="preserve">Skácela a Smetanova. </w:t>
      </w:r>
    </w:p>
    <w:p w:rsidR="004A7E93" w:rsidRDefault="004A7E93" w:rsidP="004A7E93">
      <w:pPr>
        <w:pStyle w:val="Zkladntext"/>
        <w:rPr>
          <w:rFonts w:ascii="Arial Narrow" w:hAnsi="Arial Narrow" w:cs="Arial"/>
        </w:rPr>
      </w:pPr>
      <w:r>
        <w:rPr>
          <w:rFonts w:ascii="Arial Narrow" w:hAnsi="Arial Narrow" w:cs="Arial"/>
        </w:rPr>
        <w:t xml:space="preserve">Stávající prostory jsou bez využití (původní stav sloužil jako zkušebna motorů zemědělských strojů). Projekt pro stavební řízení je předložen z důvodu změny účelu využití, zásahu do nosných konstrukcí a změny vzhledu stavby. Změna dokončené stavby zahrnuje pouze stavební úpravy. Projekt </w:t>
      </w:r>
    </w:p>
    <w:p w:rsidR="004A7E93" w:rsidRDefault="004A7E93" w:rsidP="004A7E93">
      <w:pPr>
        <w:pStyle w:val="Zkladntext"/>
        <w:rPr>
          <w:rFonts w:ascii="Arial Narrow" w:hAnsi="Arial Narrow" w:cs="Arial"/>
        </w:rPr>
      </w:pPr>
      <w:r>
        <w:rPr>
          <w:rFonts w:ascii="Arial Narrow" w:hAnsi="Arial Narrow" w:cs="Arial"/>
        </w:rPr>
        <w:t>Napojení na dopravní a technickou infrastrukturu je stávající a nebude stavebními úpravami dotčeno.</w:t>
      </w:r>
    </w:p>
    <w:p w:rsidR="006F7F4F" w:rsidRDefault="006F7F4F" w:rsidP="006F7F4F">
      <w:pPr>
        <w:autoSpaceDE w:val="0"/>
        <w:autoSpaceDN w:val="0"/>
        <w:adjustRightInd w:val="0"/>
        <w:spacing w:after="0" w:line="240" w:lineRule="auto"/>
        <w:jc w:val="both"/>
        <w:rPr>
          <w:rFonts w:ascii="Arial Narrow" w:hAnsi="Arial Narrow" w:cs="Times New Roman"/>
          <w:sz w:val="24"/>
          <w:szCs w:val="24"/>
        </w:rPr>
      </w:pPr>
    </w:p>
    <w:p w:rsidR="004B20AE" w:rsidRPr="006F7F4F" w:rsidRDefault="004B20AE" w:rsidP="004B20AE">
      <w:pPr>
        <w:autoSpaceDE w:val="0"/>
        <w:autoSpaceDN w:val="0"/>
        <w:adjustRightInd w:val="0"/>
        <w:spacing w:after="0" w:line="240" w:lineRule="auto"/>
        <w:jc w:val="both"/>
        <w:rPr>
          <w:rFonts w:ascii="Arial Narrow" w:hAnsi="Arial Narrow" w:cs="Arial"/>
          <w:b/>
          <w:color w:val="000000"/>
          <w:sz w:val="24"/>
          <w:szCs w:val="24"/>
          <w:u w:val="single"/>
          <w:lang w:eastAsia="cs-CZ"/>
        </w:rPr>
      </w:pPr>
      <w:r w:rsidRPr="006F7F4F">
        <w:rPr>
          <w:rFonts w:ascii="Arial Narrow" w:hAnsi="Arial Narrow" w:cs="Arial"/>
          <w:b/>
          <w:color w:val="000000"/>
          <w:sz w:val="24"/>
          <w:szCs w:val="24"/>
          <w:u w:val="single"/>
          <w:lang w:eastAsia="cs-CZ"/>
        </w:rPr>
        <w:t>Popis konstrukcí – stávající stav</w:t>
      </w:r>
    </w:p>
    <w:p w:rsidR="00E137FB" w:rsidRDefault="00E137FB" w:rsidP="00E137FB">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Stávající objekt </w:t>
      </w:r>
      <w:r w:rsidR="004A7E93">
        <w:rPr>
          <w:rFonts w:ascii="Arial Narrow" w:hAnsi="Arial Narrow" w:cs="Times New Roman"/>
          <w:sz w:val="24"/>
          <w:szCs w:val="24"/>
        </w:rPr>
        <w:t xml:space="preserve">je jednopodlažní nepodsklepená stavba s šikmou sedlovou střechou.  Zdivo stavby je z keramických voštinových cihel. Podlaha je betonová. Stavba je založena na základových pasech. Střešní konstrukce je řešena šikmou sedlovou střechou s nosnou konstrukcí </w:t>
      </w:r>
      <w:r w:rsidR="00C07AB2">
        <w:rPr>
          <w:rFonts w:ascii="Arial Narrow" w:hAnsi="Arial Narrow" w:cs="Times New Roman"/>
          <w:sz w:val="24"/>
          <w:szCs w:val="24"/>
        </w:rPr>
        <w:t xml:space="preserve">z ocelových příhradových vazníků. Střešní krytina je z velkoplošných vlnitých desek. Výplně otvorů jsou z plastových a ocelových profilů. </w:t>
      </w:r>
      <w:r>
        <w:rPr>
          <w:rFonts w:ascii="Arial Narrow" w:hAnsi="Arial Narrow" w:cs="Times New Roman"/>
          <w:sz w:val="24"/>
          <w:szCs w:val="24"/>
        </w:rPr>
        <w:t xml:space="preserve"> </w:t>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ab/>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 xml:space="preserve">Stavebně technické </w:t>
      </w:r>
      <w:proofErr w:type="gramStart"/>
      <w:r w:rsidRPr="006905A1">
        <w:rPr>
          <w:rFonts w:ascii="Arial Narrow" w:hAnsi="Arial Narrow" w:cs="Arial"/>
          <w:color w:val="000000"/>
          <w:sz w:val="24"/>
          <w:szCs w:val="24"/>
          <w:lang w:eastAsia="cs-CZ"/>
        </w:rPr>
        <w:t>posouzení  stávajícího</w:t>
      </w:r>
      <w:proofErr w:type="gramEnd"/>
      <w:r w:rsidRPr="006905A1">
        <w:rPr>
          <w:rFonts w:ascii="Arial Narrow" w:hAnsi="Arial Narrow" w:cs="Arial"/>
          <w:color w:val="000000"/>
          <w:sz w:val="24"/>
          <w:szCs w:val="24"/>
          <w:lang w:eastAsia="cs-CZ"/>
        </w:rPr>
        <w:t xml:space="preserve"> stavu objektu</w:t>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 xml:space="preserve">Na základě místní </w:t>
      </w:r>
      <w:proofErr w:type="gramStart"/>
      <w:r w:rsidRPr="006905A1">
        <w:rPr>
          <w:rFonts w:ascii="Arial Narrow" w:hAnsi="Arial Narrow" w:cs="Arial"/>
          <w:color w:val="000000"/>
          <w:sz w:val="24"/>
          <w:szCs w:val="24"/>
          <w:lang w:eastAsia="cs-CZ"/>
        </w:rPr>
        <w:t>prohlídky  lze</w:t>
      </w:r>
      <w:proofErr w:type="gramEnd"/>
      <w:r w:rsidRPr="006905A1">
        <w:rPr>
          <w:rFonts w:ascii="Arial Narrow" w:hAnsi="Arial Narrow" w:cs="Arial"/>
          <w:color w:val="000000"/>
          <w:sz w:val="24"/>
          <w:szCs w:val="24"/>
          <w:lang w:eastAsia="cs-CZ"/>
        </w:rPr>
        <w:t xml:space="preserve"> konstatovat, že stávající konstrukce nebudou stavebními úpravami výrazně ovlivněny. Stavba nevykazuje viditelné statické a estetické poruchy, k</w:t>
      </w:r>
      <w:r w:rsidR="00C07AB2">
        <w:rPr>
          <w:rFonts w:ascii="Arial Narrow" w:hAnsi="Arial Narrow" w:cs="Arial"/>
          <w:color w:val="000000"/>
          <w:sz w:val="24"/>
          <w:szCs w:val="24"/>
          <w:lang w:eastAsia="cs-CZ"/>
        </w:rPr>
        <w:t xml:space="preserve">teré by znemožňovaly </w:t>
      </w:r>
      <w:proofErr w:type="gramStart"/>
      <w:r w:rsidR="00C07AB2">
        <w:rPr>
          <w:rFonts w:ascii="Arial Narrow" w:hAnsi="Arial Narrow" w:cs="Arial"/>
          <w:color w:val="000000"/>
          <w:sz w:val="24"/>
          <w:szCs w:val="24"/>
          <w:lang w:eastAsia="cs-CZ"/>
        </w:rPr>
        <w:t>provedení  stavebních</w:t>
      </w:r>
      <w:proofErr w:type="gramEnd"/>
      <w:r w:rsidR="00C07AB2">
        <w:rPr>
          <w:rFonts w:ascii="Arial Narrow" w:hAnsi="Arial Narrow" w:cs="Arial"/>
          <w:color w:val="000000"/>
          <w:sz w:val="24"/>
          <w:szCs w:val="24"/>
          <w:lang w:eastAsia="cs-CZ"/>
        </w:rPr>
        <w:t xml:space="preserve"> úprav</w:t>
      </w:r>
      <w:r w:rsidRPr="006905A1">
        <w:rPr>
          <w:rFonts w:ascii="Arial Narrow" w:hAnsi="Arial Narrow" w:cs="Arial"/>
          <w:color w:val="000000"/>
          <w:sz w:val="24"/>
          <w:szCs w:val="24"/>
          <w:lang w:eastAsia="cs-CZ"/>
        </w:rPr>
        <w:t xml:space="preserve">.  Stávající fasádu lze využít pro kontaktní zateplení.  </w:t>
      </w:r>
      <w:proofErr w:type="gramStart"/>
      <w:r w:rsidRPr="006905A1">
        <w:rPr>
          <w:rFonts w:ascii="Arial Narrow" w:hAnsi="Arial Narrow" w:cs="Arial"/>
          <w:color w:val="000000"/>
          <w:sz w:val="24"/>
          <w:szCs w:val="24"/>
          <w:lang w:eastAsia="cs-CZ"/>
        </w:rPr>
        <w:t>Zateplení  neovlivní</w:t>
      </w:r>
      <w:proofErr w:type="gramEnd"/>
      <w:r w:rsidRPr="006905A1">
        <w:rPr>
          <w:rFonts w:ascii="Arial Narrow" w:hAnsi="Arial Narrow" w:cs="Arial"/>
          <w:color w:val="000000"/>
          <w:sz w:val="24"/>
          <w:szCs w:val="24"/>
          <w:lang w:eastAsia="cs-CZ"/>
        </w:rPr>
        <w:t xml:space="preserve"> únosnost svislých konstrukcí. </w:t>
      </w:r>
    </w:p>
    <w:p w:rsidR="004B20AE" w:rsidRDefault="004B20AE" w:rsidP="004B20AE">
      <w:pPr>
        <w:autoSpaceDE w:val="0"/>
        <w:autoSpaceDN w:val="0"/>
        <w:adjustRightInd w:val="0"/>
        <w:spacing w:after="0" w:line="240" w:lineRule="auto"/>
        <w:rPr>
          <w:rFonts w:ascii="Arial Narrow" w:hAnsi="Arial Narrow" w:cs="Arial"/>
          <w:color w:val="000000"/>
          <w:sz w:val="24"/>
          <w:szCs w:val="24"/>
          <w:lang w:eastAsia="cs-CZ"/>
        </w:rPr>
      </w:pPr>
    </w:p>
    <w:p w:rsidR="00191F49" w:rsidRPr="00191F49" w:rsidRDefault="00191F49" w:rsidP="00191F49">
      <w:pPr>
        <w:autoSpaceDE w:val="0"/>
        <w:autoSpaceDN w:val="0"/>
        <w:adjustRightInd w:val="0"/>
        <w:spacing w:after="0" w:line="240" w:lineRule="auto"/>
        <w:rPr>
          <w:rFonts w:ascii="Arial Narrow" w:hAnsi="Arial Narrow" w:cs="Arial"/>
          <w:b/>
          <w:color w:val="000000"/>
          <w:sz w:val="24"/>
          <w:szCs w:val="24"/>
          <w:lang w:eastAsia="cs-CZ"/>
        </w:rPr>
      </w:pPr>
      <w:r w:rsidRPr="00191F49">
        <w:rPr>
          <w:rFonts w:ascii="Arial Narrow" w:hAnsi="Arial Narrow" w:cs="Arial"/>
          <w:b/>
          <w:color w:val="000000"/>
          <w:sz w:val="24"/>
          <w:szCs w:val="24"/>
          <w:lang w:eastAsia="cs-CZ"/>
        </w:rPr>
        <w:t>Bourací práce</w:t>
      </w:r>
    </w:p>
    <w:p w:rsidR="00191F49" w:rsidRPr="00191F49" w:rsidRDefault="00191F49" w:rsidP="00191F49">
      <w:pPr>
        <w:autoSpaceDE w:val="0"/>
        <w:autoSpaceDN w:val="0"/>
        <w:adjustRightInd w:val="0"/>
        <w:spacing w:after="0" w:line="240" w:lineRule="auto"/>
        <w:rPr>
          <w:rFonts w:ascii="Arial Narrow" w:hAnsi="Arial Narrow" w:cs="Arial"/>
          <w:color w:val="000000"/>
          <w:sz w:val="24"/>
          <w:szCs w:val="24"/>
          <w:lang w:eastAsia="cs-CZ"/>
        </w:rPr>
      </w:pPr>
      <w:r w:rsidRPr="00191F49">
        <w:rPr>
          <w:rFonts w:ascii="Arial Narrow" w:hAnsi="Arial Narrow" w:cs="Arial"/>
          <w:color w:val="000000"/>
          <w:sz w:val="24"/>
          <w:szCs w:val="24"/>
          <w:lang w:eastAsia="cs-CZ"/>
        </w:rPr>
        <w:t>Před zahájením stavebních a bouracích prací bude ověřen skutečný stávající stav konstrukcí. Bourací práce zejména obsahují:</w:t>
      </w:r>
    </w:p>
    <w:p w:rsidR="00191F49" w:rsidRPr="00191F49" w:rsidRDefault="00191F49" w:rsidP="00191F49">
      <w:pPr>
        <w:autoSpaceDE w:val="0"/>
        <w:autoSpaceDN w:val="0"/>
        <w:adjustRightInd w:val="0"/>
        <w:spacing w:after="0" w:line="240" w:lineRule="auto"/>
        <w:rPr>
          <w:rFonts w:ascii="Arial Narrow" w:hAnsi="Arial Narrow" w:cs="Arial"/>
          <w:color w:val="000000"/>
          <w:sz w:val="24"/>
          <w:szCs w:val="24"/>
          <w:lang w:eastAsia="cs-CZ"/>
        </w:rPr>
      </w:pPr>
      <w:r w:rsidRPr="00191F49">
        <w:rPr>
          <w:rFonts w:ascii="Arial Narrow" w:hAnsi="Arial Narrow" w:cs="Arial"/>
          <w:color w:val="000000"/>
          <w:sz w:val="24"/>
          <w:szCs w:val="24"/>
          <w:lang w:eastAsia="cs-CZ"/>
        </w:rPr>
        <w:t xml:space="preserve">-odstranění </w:t>
      </w:r>
      <w:r w:rsidR="00C07AB2">
        <w:rPr>
          <w:rFonts w:ascii="Arial Narrow" w:hAnsi="Arial Narrow" w:cs="Arial"/>
          <w:color w:val="000000"/>
          <w:sz w:val="24"/>
          <w:szCs w:val="24"/>
          <w:lang w:eastAsia="cs-CZ"/>
        </w:rPr>
        <w:t>výplní otvorů,</w:t>
      </w:r>
    </w:p>
    <w:p w:rsidR="00191F49" w:rsidRPr="00191F49" w:rsidRDefault="00191F49" w:rsidP="00191F49">
      <w:pPr>
        <w:autoSpaceDE w:val="0"/>
        <w:autoSpaceDN w:val="0"/>
        <w:adjustRightInd w:val="0"/>
        <w:spacing w:after="0" w:line="240" w:lineRule="auto"/>
        <w:rPr>
          <w:rFonts w:ascii="Arial Narrow" w:hAnsi="Arial Narrow" w:cs="Arial"/>
          <w:color w:val="000000"/>
          <w:sz w:val="24"/>
          <w:szCs w:val="24"/>
          <w:lang w:eastAsia="cs-CZ"/>
        </w:rPr>
      </w:pPr>
      <w:r w:rsidRPr="00191F49">
        <w:rPr>
          <w:rFonts w:ascii="Arial Narrow" w:hAnsi="Arial Narrow" w:cs="Arial"/>
          <w:color w:val="000000"/>
          <w:sz w:val="24"/>
          <w:szCs w:val="24"/>
          <w:lang w:eastAsia="cs-CZ"/>
        </w:rPr>
        <w:t xml:space="preserve">-odstranění </w:t>
      </w:r>
      <w:r w:rsidR="00C07AB2">
        <w:rPr>
          <w:rFonts w:ascii="Arial Narrow" w:hAnsi="Arial Narrow" w:cs="Arial"/>
          <w:color w:val="000000"/>
          <w:sz w:val="24"/>
          <w:szCs w:val="24"/>
          <w:lang w:eastAsia="cs-CZ"/>
        </w:rPr>
        <w:t>podlahy,</w:t>
      </w:r>
    </w:p>
    <w:p w:rsidR="00191F49" w:rsidRPr="00191F49" w:rsidRDefault="00191F49" w:rsidP="00191F49">
      <w:pPr>
        <w:autoSpaceDE w:val="0"/>
        <w:autoSpaceDN w:val="0"/>
        <w:adjustRightInd w:val="0"/>
        <w:spacing w:after="0" w:line="240" w:lineRule="auto"/>
        <w:rPr>
          <w:rFonts w:ascii="Arial Narrow" w:hAnsi="Arial Narrow" w:cs="Arial"/>
          <w:color w:val="000000"/>
          <w:sz w:val="24"/>
          <w:szCs w:val="24"/>
          <w:lang w:eastAsia="cs-CZ"/>
        </w:rPr>
      </w:pPr>
      <w:r w:rsidRPr="00191F49">
        <w:rPr>
          <w:rFonts w:ascii="Arial Narrow" w:hAnsi="Arial Narrow" w:cs="Arial"/>
          <w:color w:val="000000"/>
          <w:sz w:val="24"/>
          <w:szCs w:val="24"/>
          <w:lang w:eastAsia="cs-CZ"/>
        </w:rPr>
        <w:t>-</w:t>
      </w:r>
      <w:r w:rsidR="00C07AB2">
        <w:rPr>
          <w:rFonts w:ascii="Arial Narrow" w:hAnsi="Arial Narrow" w:cs="Arial"/>
          <w:color w:val="000000"/>
          <w:sz w:val="24"/>
          <w:szCs w:val="24"/>
          <w:lang w:eastAsia="cs-CZ"/>
        </w:rPr>
        <w:t>odstranění části svislých konstrukcí,</w:t>
      </w:r>
    </w:p>
    <w:p w:rsidR="00191F49" w:rsidRPr="00191F49" w:rsidRDefault="00191F49" w:rsidP="00191F49">
      <w:pPr>
        <w:autoSpaceDE w:val="0"/>
        <w:autoSpaceDN w:val="0"/>
        <w:adjustRightInd w:val="0"/>
        <w:spacing w:after="0" w:line="240" w:lineRule="auto"/>
        <w:rPr>
          <w:rFonts w:ascii="Arial Narrow" w:hAnsi="Arial Narrow" w:cs="Arial"/>
          <w:color w:val="000000"/>
          <w:sz w:val="24"/>
          <w:szCs w:val="24"/>
          <w:lang w:eastAsia="cs-CZ"/>
        </w:rPr>
      </w:pPr>
      <w:r w:rsidRPr="00191F49">
        <w:rPr>
          <w:rFonts w:ascii="Arial Narrow" w:hAnsi="Arial Narrow" w:cs="Arial"/>
          <w:color w:val="000000"/>
          <w:sz w:val="24"/>
          <w:szCs w:val="24"/>
          <w:lang w:eastAsia="cs-CZ"/>
        </w:rPr>
        <w:t xml:space="preserve">-demontáž vnitřního technického </w:t>
      </w:r>
      <w:proofErr w:type="gramStart"/>
      <w:r w:rsidRPr="00191F49">
        <w:rPr>
          <w:rFonts w:ascii="Arial Narrow" w:hAnsi="Arial Narrow" w:cs="Arial"/>
          <w:color w:val="000000"/>
          <w:sz w:val="24"/>
          <w:szCs w:val="24"/>
          <w:lang w:eastAsia="cs-CZ"/>
        </w:rPr>
        <w:t>vybavení</w:t>
      </w:r>
      <w:r w:rsidR="00C07AB2">
        <w:rPr>
          <w:rFonts w:ascii="Arial Narrow" w:hAnsi="Arial Narrow" w:cs="Arial"/>
          <w:color w:val="000000"/>
          <w:sz w:val="24"/>
          <w:szCs w:val="24"/>
          <w:lang w:eastAsia="cs-CZ"/>
        </w:rPr>
        <w:t xml:space="preserve"> .</w:t>
      </w:r>
      <w:proofErr w:type="gramEnd"/>
    </w:p>
    <w:p w:rsidR="00191F49" w:rsidRDefault="00191F49" w:rsidP="00191F49">
      <w:pPr>
        <w:autoSpaceDE w:val="0"/>
        <w:autoSpaceDN w:val="0"/>
        <w:adjustRightInd w:val="0"/>
        <w:spacing w:after="0" w:line="240" w:lineRule="auto"/>
        <w:rPr>
          <w:rFonts w:ascii="Arial Narrow" w:hAnsi="Arial Narrow" w:cs="Arial"/>
          <w:color w:val="000000"/>
          <w:sz w:val="24"/>
          <w:szCs w:val="24"/>
          <w:lang w:eastAsia="cs-CZ"/>
        </w:rPr>
      </w:pPr>
      <w:r w:rsidRPr="00191F49">
        <w:rPr>
          <w:rFonts w:ascii="Arial Narrow" w:hAnsi="Arial Narrow" w:cs="Arial"/>
          <w:color w:val="000000"/>
          <w:sz w:val="24"/>
          <w:szCs w:val="24"/>
          <w:lang w:eastAsia="cs-CZ"/>
        </w:rPr>
        <w:t xml:space="preserve">Při provádění stavebních prací je nutné v plné míře dodržovat veškeré bezpečnostní předpisy. Ostatní ponechané konstrukce </w:t>
      </w:r>
      <w:r>
        <w:rPr>
          <w:rFonts w:ascii="Arial Narrow" w:hAnsi="Arial Narrow" w:cs="Arial"/>
          <w:color w:val="000000"/>
          <w:sz w:val="24"/>
          <w:szCs w:val="24"/>
          <w:lang w:eastAsia="cs-CZ"/>
        </w:rPr>
        <w:t xml:space="preserve">budou zajištěny proti poškození – zakryty apod. </w:t>
      </w:r>
    </w:p>
    <w:p w:rsidR="00D71B70" w:rsidRPr="006905A1" w:rsidRDefault="00D71B70"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4B20AE" w:rsidRDefault="004B20AE" w:rsidP="004B20AE">
      <w:pPr>
        <w:autoSpaceDE w:val="0"/>
        <w:autoSpaceDN w:val="0"/>
        <w:adjustRightInd w:val="0"/>
        <w:spacing w:after="0" w:line="240" w:lineRule="auto"/>
        <w:rPr>
          <w:rFonts w:ascii="Arial Narrow" w:hAnsi="Arial Narrow" w:cs="Arial"/>
          <w:b/>
          <w:color w:val="000000"/>
          <w:sz w:val="24"/>
          <w:szCs w:val="24"/>
          <w:u w:val="single"/>
          <w:lang w:eastAsia="cs-CZ"/>
        </w:rPr>
      </w:pPr>
      <w:r w:rsidRPr="004B20AE">
        <w:rPr>
          <w:rFonts w:ascii="Arial Narrow" w:hAnsi="Arial Narrow" w:cs="Arial"/>
          <w:b/>
          <w:color w:val="000000"/>
          <w:sz w:val="24"/>
          <w:szCs w:val="24"/>
          <w:u w:val="single"/>
          <w:lang w:eastAsia="cs-CZ"/>
        </w:rPr>
        <w:t xml:space="preserve">Nový stav – navrhované řešení </w:t>
      </w:r>
    </w:p>
    <w:p w:rsidR="00325DA2" w:rsidRPr="000219CE" w:rsidRDefault="00325DA2" w:rsidP="00325DA2">
      <w:pPr>
        <w:autoSpaceDE w:val="0"/>
        <w:autoSpaceDN w:val="0"/>
        <w:adjustRightInd w:val="0"/>
        <w:spacing w:after="0" w:line="240" w:lineRule="auto"/>
        <w:jc w:val="both"/>
        <w:rPr>
          <w:rFonts w:ascii="Arial Narrow" w:hAnsi="Arial Narrow" w:cs="Arial"/>
          <w:sz w:val="24"/>
          <w:szCs w:val="24"/>
          <w:lang w:eastAsia="cs-CZ"/>
        </w:rPr>
      </w:pPr>
      <w:r w:rsidRPr="000219CE">
        <w:rPr>
          <w:rFonts w:ascii="Arial Narrow" w:hAnsi="Arial Narrow" w:cs="Arial"/>
          <w:sz w:val="24"/>
          <w:szCs w:val="24"/>
          <w:lang w:eastAsia="cs-CZ"/>
        </w:rPr>
        <w:t>Zemní práce, výkopy</w:t>
      </w:r>
    </w:p>
    <w:p w:rsidR="00325DA2" w:rsidRDefault="00325DA2" w:rsidP="00325DA2">
      <w:pPr>
        <w:autoSpaceDE w:val="0"/>
        <w:autoSpaceDN w:val="0"/>
        <w:adjustRightInd w:val="0"/>
        <w:spacing w:after="0" w:line="240" w:lineRule="auto"/>
        <w:jc w:val="both"/>
        <w:rPr>
          <w:rFonts w:ascii="Arial Narrow" w:hAnsi="Arial Narrow" w:cs="Arial"/>
          <w:color w:val="000000"/>
          <w:sz w:val="24"/>
          <w:szCs w:val="24"/>
          <w:lang w:eastAsia="cs-CZ"/>
        </w:rPr>
      </w:pPr>
      <w:r w:rsidRPr="000219CE">
        <w:rPr>
          <w:rFonts w:ascii="Arial Narrow" w:hAnsi="Arial Narrow" w:cs="Arial"/>
          <w:sz w:val="24"/>
          <w:szCs w:val="24"/>
          <w:lang w:eastAsia="cs-CZ"/>
        </w:rPr>
        <w:t xml:space="preserve">Výkopy budou provedeny pro </w:t>
      </w:r>
      <w:r>
        <w:rPr>
          <w:rFonts w:ascii="Arial Narrow" w:hAnsi="Arial Narrow" w:cs="Arial"/>
          <w:sz w:val="24"/>
          <w:szCs w:val="24"/>
          <w:lang w:eastAsia="cs-CZ"/>
        </w:rPr>
        <w:t>úpravu vnitřní ležaté kanalizace a pro předláždění vstupu.</w:t>
      </w:r>
    </w:p>
    <w:p w:rsidR="00325DA2" w:rsidRDefault="00325DA2" w:rsidP="00325DA2">
      <w:pPr>
        <w:autoSpaceDE w:val="0"/>
        <w:autoSpaceDN w:val="0"/>
        <w:adjustRightInd w:val="0"/>
        <w:spacing w:after="0" w:line="240" w:lineRule="auto"/>
        <w:jc w:val="both"/>
        <w:rPr>
          <w:rFonts w:ascii="Arial Narrow" w:hAnsi="Arial Narrow" w:cs="Arial"/>
          <w:sz w:val="24"/>
          <w:szCs w:val="24"/>
          <w:lang w:eastAsia="cs-CZ"/>
        </w:rPr>
      </w:pPr>
    </w:p>
    <w:p w:rsidR="00325DA2" w:rsidRPr="008C5196" w:rsidRDefault="00325DA2" w:rsidP="00325DA2">
      <w:pPr>
        <w:autoSpaceDE w:val="0"/>
        <w:autoSpaceDN w:val="0"/>
        <w:adjustRightInd w:val="0"/>
        <w:spacing w:after="0" w:line="240" w:lineRule="auto"/>
        <w:jc w:val="both"/>
        <w:rPr>
          <w:rFonts w:ascii="Arial Narrow" w:hAnsi="Arial Narrow" w:cs="Arial"/>
          <w:sz w:val="24"/>
          <w:szCs w:val="24"/>
          <w:lang w:eastAsia="cs-CZ"/>
        </w:rPr>
      </w:pPr>
      <w:r w:rsidRPr="008C5196">
        <w:rPr>
          <w:rFonts w:ascii="Arial Narrow" w:hAnsi="Arial Narrow" w:cs="Arial"/>
          <w:sz w:val="24"/>
          <w:szCs w:val="24"/>
          <w:lang w:eastAsia="cs-CZ"/>
        </w:rPr>
        <w:t>Základy</w:t>
      </w:r>
    </w:p>
    <w:p w:rsidR="00325DA2" w:rsidRDefault="00325DA2" w:rsidP="00325DA2">
      <w:pPr>
        <w:autoSpaceDE w:val="0"/>
        <w:autoSpaceDN w:val="0"/>
        <w:adjustRightInd w:val="0"/>
        <w:spacing w:after="0" w:line="240" w:lineRule="auto"/>
        <w:jc w:val="both"/>
        <w:rPr>
          <w:rFonts w:ascii="Arial Narrow" w:hAnsi="Arial Narrow" w:cs="Arial"/>
          <w:sz w:val="24"/>
          <w:szCs w:val="24"/>
          <w:lang w:eastAsia="cs-CZ"/>
        </w:rPr>
      </w:pPr>
      <w:r>
        <w:rPr>
          <w:rFonts w:ascii="Arial Narrow" w:hAnsi="Arial Narrow" w:cs="Arial"/>
          <w:sz w:val="24"/>
          <w:szCs w:val="24"/>
          <w:lang w:eastAsia="cs-CZ"/>
        </w:rPr>
        <w:t>Založení stávající stavby se předpokládá</w:t>
      </w:r>
      <w:r w:rsidRPr="008C5196">
        <w:rPr>
          <w:rFonts w:ascii="Arial Narrow" w:hAnsi="Arial Narrow" w:cs="Arial"/>
          <w:sz w:val="24"/>
          <w:szCs w:val="24"/>
          <w:lang w:eastAsia="cs-CZ"/>
        </w:rPr>
        <w:t xml:space="preserve"> na základových pasech z </w:t>
      </w:r>
      <w:r>
        <w:rPr>
          <w:rFonts w:ascii="Arial Narrow" w:hAnsi="Arial Narrow" w:cs="Arial"/>
          <w:sz w:val="24"/>
          <w:szCs w:val="24"/>
          <w:lang w:eastAsia="cs-CZ"/>
        </w:rPr>
        <w:t>monolitického</w:t>
      </w:r>
      <w:r w:rsidRPr="008C5196">
        <w:rPr>
          <w:rFonts w:ascii="Arial Narrow" w:hAnsi="Arial Narrow" w:cs="Arial"/>
          <w:sz w:val="24"/>
          <w:szCs w:val="24"/>
          <w:lang w:eastAsia="cs-CZ"/>
        </w:rPr>
        <w:t xml:space="preserve"> prostého betonu</w:t>
      </w:r>
      <w:r>
        <w:rPr>
          <w:rFonts w:ascii="Arial Narrow" w:hAnsi="Arial Narrow" w:cs="Arial"/>
          <w:sz w:val="24"/>
          <w:szCs w:val="24"/>
          <w:lang w:eastAsia="cs-CZ"/>
        </w:rPr>
        <w:t xml:space="preserve">.  Nový plošný základ bude proveden v místě plánovaného umístění </w:t>
      </w:r>
      <w:proofErr w:type="gramStart"/>
      <w:r>
        <w:rPr>
          <w:rFonts w:ascii="Arial Narrow" w:hAnsi="Arial Narrow" w:cs="Arial"/>
          <w:sz w:val="24"/>
          <w:szCs w:val="24"/>
          <w:lang w:eastAsia="cs-CZ"/>
        </w:rPr>
        <w:t>bucharu</w:t>
      </w:r>
      <w:r w:rsidR="00984646">
        <w:rPr>
          <w:rFonts w:ascii="Arial Narrow" w:hAnsi="Arial Narrow" w:cs="Arial"/>
          <w:sz w:val="24"/>
          <w:szCs w:val="24"/>
          <w:lang w:eastAsia="cs-CZ"/>
        </w:rPr>
        <w:t xml:space="preserve">.  </w:t>
      </w:r>
      <w:proofErr w:type="gramEnd"/>
      <w:r w:rsidR="00984646">
        <w:rPr>
          <w:rFonts w:ascii="Arial Narrow" w:hAnsi="Arial Narrow" w:cs="Arial"/>
          <w:sz w:val="24"/>
          <w:szCs w:val="24"/>
          <w:lang w:eastAsia="cs-CZ"/>
        </w:rPr>
        <w:t xml:space="preserve">Základ bude z betonu C20/25 vyztuženého kari sítí 6-150/150mm. Stávající podkladní beton bude dle skutečnosti na stavbě opraven. </w:t>
      </w:r>
    </w:p>
    <w:p w:rsidR="00325DA2" w:rsidRPr="00F1301A" w:rsidRDefault="00325DA2" w:rsidP="00325DA2">
      <w:pPr>
        <w:autoSpaceDE w:val="0"/>
        <w:autoSpaceDN w:val="0"/>
        <w:adjustRightInd w:val="0"/>
        <w:spacing w:after="0" w:line="240" w:lineRule="auto"/>
        <w:jc w:val="both"/>
        <w:rPr>
          <w:rFonts w:ascii="Arial Narrow" w:hAnsi="Arial Narrow" w:cs="Arial"/>
          <w:color w:val="FF0000"/>
          <w:sz w:val="24"/>
          <w:szCs w:val="24"/>
          <w:lang w:eastAsia="cs-CZ"/>
        </w:rPr>
      </w:pPr>
    </w:p>
    <w:p w:rsidR="00325DA2" w:rsidRPr="00311E87" w:rsidRDefault="00325DA2" w:rsidP="00325DA2">
      <w:pPr>
        <w:autoSpaceDE w:val="0"/>
        <w:autoSpaceDN w:val="0"/>
        <w:adjustRightInd w:val="0"/>
        <w:spacing w:after="0" w:line="240" w:lineRule="auto"/>
        <w:jc w:val="both"/>
        <w:rPr>
          <w:rFonts w:ascii="Arial Narrow" w:hAnsi="Arial Narrow" w:cs="Arial"/>
          <w:sz w:val="24"/>
          <w:szCs w:val="24"/>
          <w:lang w:eastAsia="cs-CZ"/>
        </w:rPr>
      </w:pPr>
      <w:r w:rsidRPr="00311E87">
        <w:rPr>
          <w:rFonts w:ascii="Arial Narrow" w:hAnsi="Arial Narrow" w:cs="Arial"/>
          <w:sz w:val="24"/>
          <w:szCs w:val="24"/>
          <w:lang w:eastAsia="cs-CZ"/>
        </w:rPr>
        <w:t>Izolace proti vlhkosti</w:t>
      </w:r>
    </w:p>
    <w:p w:rsidR="00984646" w:rsidRDefault="00325DA2" w:rsidP="00325DA2">
      <w:pPr>
        <w:autoSpaceDE w:val="0"/>
        <w:autoSpaceDN w:val="0"/>
        <w:adjustRightInd w:val="0"/>
        <w:spacing w:after="0" w:line="240" w:lineRule="auto"/>
        <w:jc w:val="both"/>
        <w:rPr>
          <w:rFonts w:ascii="Arial Narrow" w:hAnsi="Arial Narrow" w:cs="Arial"/>
          <w:sz w:val="24"/>
          <w:szCs w:val="24"/>
          <w:lang w:eastAsia="cs-CZ"/>
        </w:rPr>
      </w:pPr>
      <w:r w:rsidRPr="00311E87">
        <w:rPr>
          <w:rFonts w:ascii="Arial Narrow" w:hAnsi="Arial Narrow" w:cs="Arial"/>
          <w:sz w:val="24"/>
          <w:szCs w:val="24"/>
          <w:lang w:eastAsia="cs-CZ"/>
        </w:rPr>
        <w:t xml:space="preserve">Stávající stav izolace proti zemní vlhkosti není přesně znám a bude před prováděním stavebních prací ověřen sondou, předpokládá se, že stávající izolace je nevyhovující a bude dodatečně provedena. Nová dodatečná izolace proti zemní vlhkosti bude provedena podřezáním a vložením asfaltového pásu nebo tuhé PE fólie. Řešení izolace proti vlhkosti bude upřesněno během provádění stavebních prací na základě zjištěné skutečnosti. </w:t>
      </w:r>
    </w:p>
    <w:p w:rsidR="00325DA2" w:rsidRPr="00311E87" w:rsidRDefault="00984646" w:rsidP="00325DA2">
      <w:pPr>
        <w:autoSpaceDE w:val="0"/>
        <w:autoSpaceDN w:val="0"/>
        <w:adjustRightInd w:val="0"/>
        <w:spacing w:after="0" w:line="240" w:lineRule="auto"/>
        <w:jc w:val="both"/>
        <w:rPr>
          <w:rFonts w:ascii="Arial Narrow" w:hAnsi="Arial Narrow" w:cs="Arial"/>
          <w:sz w:val="24"/>
          <w:szCs w:val="24"/>
          <w:lang w:eastAsia="cs-CZ"/>
        </w:rPr>
      </w:pPr>
      <w:r>
        <w:rPr>
          <w:rFonts w:ascii="Arial Narrow" w:hAnsi="Arial Narrow" w:cs="Arial"/>
          <w:sz w:val="24"/>
          <w:szCs w:val="24"/>
          <w:lang w:eastAsia="cs-CZ"/>
        </w:rPr>
        <w:t xml:space="preserve">Nová izolace v ploše bude </w:t>
      </w:r>
      <w:r w:rsidR="00325DA2" w:rsidRPr="00311E87">
        <w:rPr>
          <w:rFonts w:ascii="Arial Narrow" w:hAnsi="Arial Narrow" w:cs="Arial"/>
          <w:sz w:val="24"/>
          <w:szCs w:val="24"/>
          <w:lang w:eastAsia="cs-CZ"/>
        </w:rPr>
        <w:t xml:space="preserve">provedena z asfaltového pásu typu S, který bude nataven na penetrovaný podkladní beton. </w:t>
      </w:r>
    </w:p>
    <w:p w:rsidR="00325DA2" w:rsidRPr="00311E87" w:rsidRDefault="00325DA2" w:rsidP="00325DA2">
      <w:pPr>
        <w:autoSpaceDE w:val="0"/>
        <w:autoSpaceDN w:val="0"/>
        <w:adjustRightInd w:val="0"/>
        <w:spacing w:after="0" w:line="240" w:lineRule="auto"/>
        <w:jc w:val="both"/>
        <w:rPr>
          <w:rFonts w:ascii="Arial Narrow" w:hAnsi="Arial Narrow" w:cs="Arial"/>
          <w:sz w:val="24"/>
          <w:szCs w:val="24"/>
          <w:lang w:eastAsia="cs-CZ"/>
        </w:rPr>
      </w:pPr>
      <w:proofErr w:type="gramStart"/>
      <w:r w:rsidRPr="00311E87">
        <w:rPr>
          <w:rFonts w:ascii="Arial Narrow" w:hAnsi="Arial Narrow" w:cs="Arial"/>
          <w:sz w:val="24"/>
          <w:szCs w:val="24"/>
          <w:lang w:eastAsia="cs-CZ"/>
        </w:rPr>
        <w:lastRenderedPageBreak/>
        <w:t>Poznámka:  zpevněné</w:t>
      </w:r>
      <w:proofErr w:type="gramEnd"/>
      <w:r w:rsidRPr="00311E87">
        <w:rPr>
          <w:rFonts w:ascii="Arial Narrow" w:hAnsi="Arial Narrow" w:cs="Arial"/>
          <w:sz w:val="24"/>
          <w:szCs w:val="24"/>
          <w:lang w:eastAsia="cs-CZ"/>
        </w:rPr>
        <w:t xml:space="preserve"> plochy dvoru budou </w:t>
      </w:r>
      <w:proofErr w:type="spellStart"/>
      <w:r w:rsidRPr="00311E87">
        <w:rPr>
          <w:rFonts w:ascii="Arial Narrow" w:hAnsi="Arial Narrow" w:cs="Arial"/>
          <w:sz w:val="24"/>
          <w:szCs w:val="24"/>
          <w:lang w:eastAsia="cs-CZ"/>
        </w:rPr>
        <w:t>vyspádovány</w:t>
      </w:r>
      <w:proofErr w:type="spellEnd"/>
      <w:r w:rsidRPr="00311E87">
        <w:rPr>
          <w:rFonts w:ascii="Arial Narrow" w:hAnsi="Arial Narrow" w:cs="Arial"/>
          <w:sz w:val="24"/>
          <w:szCs w:val="24"/>
          <w:lang w:eastAsia="cs-CZ"/>
        </w:rPr>
        <w:t xml:space="preserve"> od stavby – zpevněné plochy budou odvodněny, rovněž budou zajištěny a účinně odvodněny dešťové svody.</w:t>
      </w:r>
    </w:p>
    <w:p w:rsidR="00325DA2" w:rsidRDefault="00325DA2" w:rsidP="004B20AE">
      <w:pPr>
        <w:autoSpaceDE w:val="0"/>
        <w:autoSpaceDN w:val="0"/>
        <w:adjustRightInd w:val="0"/>
        <w:spacing w:after="0" w:line="240" w:lineRule="auto"/>
        <w:rPr>
          <w:rFonts w:ascii="Arial Narrow" w:hAnsi="Arial Narrow" w:cs="Arial"/>
          <w:color w:val="000000"/>
          <w:sz w:val="24"/>
          <w:szCs w:val="24"/>
          <w:lang w:eastAsia="cs-CZ"/>
        </w:rPr>
      </w:pPr>
    </w:p>
    <w:p w:rsidR="00984646" w:rsidRDefault="00984646"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 xml:space="preserve">Svislé konstrukce </w:t>
      </w:r>
    </w:p>
    <w:p w:rsidR="002B42CB" w:rsidRPr="006905A1" w:rsidRDefault="002B42CB" w:rsidP="00E137FB">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Nové </w:t>
      </w:r>
      <w:r w:rsidR="00325DA2">
        <w:rPr>
          <w:rFonts w:ascii="Arial Narrow" w:hAnsi="Arial Narrow" w:cs="Arial"/>
          <w:color w:val="000000"/>
          <w:sz w:val="24"/>
          <w:szCs w:val="24"/>
          <w:lang w:eastAsia="cs-CZ"/>
        </w:rPr>
        <w:t xml:space="preserve">dozdívky budou z keramických dutinových tvárnic </w:t>
      </w:r>
      <w:proofErr w:type="gramStart"/>
      <w:r w:rsidR="00325DA2">
        <w:rPr>
          <w:rFonts w:ascii="Arial Narrow" w:hAnsi="Arial Narrow" w:cs="Arial"/>
          <w:color w:val="000000"/>
          <w:sz w:val="24"/>
          <w:szCs w:val="24"/>
          <w:lang w:eastAsia="cs-CZ"/>
        </w:rPr>
        <w:t xml:space="preserve">příp. </w:t>
      </w:r>
      <w:r>
        <w:rPr>
          <w:rFonts w:ascii="Arial Narrow" w:hAnsi="Arial Narrow" w:cs="Arial"/>
          <w:color w:val="000000"/>
          <w:sz w:val="24"/>
          <w:szCs w:val="24"/>
          <w:lang w:eastAsia="cs-CZ"/>
        </w:rPr>
        <w:t xml:space="preserve"> z plných</w:t>
      </w:r>
      <w:proofErr w:type="gramEnd"/>
      <w:r>
        <w:rPr>
          <w:rFonts w:ascii="Arial Narrow" w:hAnsi="Arial Narrow" w:cs="Arial"/>
          <w:color w:val="000000"/>
          <w:sz w:val="24"/>
          <w:szCs w:val="24"/>
          <w:lang w:eastAsia="cs-CZ"/>
        </w:rPr>
        <w:t xml:space="preserve"> pálených cihel CP 290/140/65mm. </w:t>
      </w:r>
      <w:r w:rsidR="00325DA2">
        <w:rPr>
          <w:rFonts w:ascii="Arial Narrow" w:hAnsi="Arial Narrow" w:cs="Arial"/>
          <w:color w:val="000000"/>
          <w:sz w:val="24"/>
          <w:szCs w:val="24"/>
          <w:lang w:eastAsia="cs-CZ"/>
        </w:rPr>
        <w:t xml:space="preserve"> Vyzděno na</w:t>
      </w:r>
      <w:r w:rsidR="00191F49">
        <w:rPr>
          <w:rFonts w:ascii="Arial Narrow" w:hAnsi="Arial Narrow" w:cs="Arial"/>
          <w:color w:val="000000"/>
          <w:sz w:val="24"/>
          <w:szCs w:val="24"/>
          <w:lang w:eastAsia="cs-CZ"/>
        </w:rPr>
        <w:t xml:space="preserve"> maltu M5. </w:t>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ab/>
      </w:r>
      <w:r w:rsidRPr="006905A1">
        <w:rPr>
          <w:rFonts w:ascii="Arial Narrow" w:hAnsi="Arial Narrow" w:cs="Arial"/>
          <w:color w:val="000000"/>
          <w:sz w:val="24"/>
          <w:szCs w:val="24"/>
          <w:lang w:eastAsia="cs-CZ"/>
        </w:rPr>
        <w:tab/>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proofErr w:type="gramStart"/>
      <w:r w:rsidRPr="006905A1">
        <w:rPr>
          <w:rFonts w:ascii="Arial Narrow" w:hAnsi="Arial Narrow" w:cs="Arial"/>
          <w:color w:val="000000"/>
          <w:sz w:val="24"/>
          <w:szCs w:val="24"/>
          <w:lang w:eastAsia="cs-CZ"/>
        </w:rPr>
        <w:t>Vodorovné  konstrukce</w:t>
      </w:r>
      <w:proofErr w:type="gramEnd"/>
      <w:r w:rsidRPr="006905A1">
        <w:rPr>
          <w:rFonts w:ascii="Arial Narrow" w:hAnsi="Arial Narrow" w:cs="Arial"/>
          <w:color w:val="000000"/>
          <w:sz w:val="24"/>
          <w:szCs w:val="24"/>
          <w:lang w:eastAsia="cs-CZ"/>
        </w:rPr>
        <w:t xml:space="preserve"> </w:t>
      </w:r>
    </w:p>
    <w:p w:rsidR="00984646" w:rsidRPr="000A6344" w:rsidRDefault="00984646" w:rsidP="00984646">
      <w:pPr>
        <w:autoSpaceDE w:val="0"/>
        <w:autoSpaceDN w:val="0"/>
        <w:adjustRightInd w:val="0"/>
        <w:spacing w:after="0" w:line="240" w:lineRule="auto"/>
        <w:jc w:val="both"/>
        <w:rPr>
          <w:rFonts w:ascii="Arial Narrow" w:hAnsi="Arial Narrow" w:cs="Arial"/>
          <w:sz w:val="24"/>
          <w:szCs w:val="24"/>
          <w:lang w:eastAsia="cs-CZ"/>
        </w:rPr>
      </w:pPr>
      <w:r>
        <w:rPr>
          <w:rFonts w:ascii="Arial Narrow" w:hAnsi="Arial Narrow" w:cs="Arial"/>
          <w:sz w:val="24"/>
          <w:szCs w:val="24"/>
          <w:lang w:eastAsia="cs-CZ"/>
        </w:rPr>
        <w:t xml:space="preserve">Nad řešeným prostorem kovárny je navržen snížený montovaný systémový </w:t>
      </w:r>
      <w:proofErr w:type="gramStart"/>
      <w:r>
        <w:rPr>
          <w:rFonts w:ascii="Arial Narrow" w:hAnsi="Arial Narrow" w:cs="Arial"/>
          <w:sz w:val="24"/>
          <w:szCs w:val="24"/>
          <w:lang w:eastAsia="cs-CZ"/>
        </w:rPr>
        <w:t>podhled  – sádrokartonové</w:t>
      </w:r>
      <w:proofErr w:type="gramEnd"/>
      <w:r>
        <w:rPr>
          <w:rFonts w:ascii="Arial Narrow" w:hAnsi="Arial Narrow" w:cs="Arial"/>
          <w:sz w:val="24"/>
          <w:szCs w:val="24"/>
          <w:lang w:eastAsia="cs-CZ"/>
        </w:rPr>
        <w:t xml:space="preserve"> desky </w:t>
      </w:r>
      <w:proofErr w:type="spellStart"/>
      <w:r>
        <w:rPr>
          <w:rFonts w:ascii="Arial Narrow" w:hAnsi="Arial Narrow" w:cs="Arial"/>
          <w:sz w:val="24"/>
          <w:szCs w:val="24"/>
          <w:lang w:eastAsia="cs-CZ"/>
        </w:rPr>
        <w:t>tl</w:t>
      </w:r>
      <w:proofErr w:type="spellEnd"/>
      <w:r>
        <w:rPr>
          <w:rFonts w:ascii="Arial Narrow" w:hAnsi="Arial Narrow" w:cs="Arial"/>
          <w:sz w:val="24"/>
          <w:szCs w:val="24"/>
          <w:lang w:eastAsia="cs-CZ"/>
        </w:rPr>
        <w:t xml:space="preserve">. 12,5mm, parozábrana z PE fólie a tepelná izolace z minerální plsti. Požární odolnost podhledu bude EI 15. Podhled bude zavěšen na konstrukci střechy. </w:t>
      </w:r>
      <w:r w:rsidR="00675E83">
        <w:rPr>
          <w:rFonts w:ascii="Arial Narrow" w:hAnsi="Arial Narrow" w:cs="Arial"/>
          <w:sz w:val="24"/>
          <w:szCs w:val="24"/>
          <w:lang w:eastAsia="cs-CZ"/>
        </w:rPr>
        <w:t>Plechové potrubí odtahu z kovárny bude v podstřešní části obloženo požární izolací z </w:t>
      </w:r>
      <w:proofErr w:type="gramStart"/>
      <w:r w:rsidR="00675E83">
        <w:rPr>
          <w:rFonts w:ascii="Arial Narrow" w:hAnsi="Arial Narrow" w:cs="Arial"/>
          <w:sz w:val="24"/>
          <w:szCs w:val="24"/>
          <w:lang w:eastAsia="cs-CZ"/>
        </w:rPr>
        <w:t>kamenné  vaty</w:t>
      </w:r>
      <w:proofErr w:type="gramEnd"/>
      <w:r w:rsidR="00675E83">
        <w:rPr>
          <w:rFonts w:ascii="Arial Narrow" w:hAnsi="Arial Narrow" w:cs="Arial"/>
          <w:sz w:val="24"/>
          <w:szCs w:val="24"/>
          <w:lang w:eastAsia="cs-CZ"/>
        </w:rPr>
        <w:t xml:space="preserve"> tl.50mm, doplněnou o montovaný obklad ze sádrokartonových desek. </w:t>
      </w:r>
    </w:p>
    <w:p w:rsidR="00191F49" w:rsidRDefault="00F73D67" w:rsidP="004B20AE">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Nově bude osazen překlad z ocelového nosníku 2xIč.140 délky </w:t>
      </w:r>
      <w:r w:rsidR="00984646">
        <w:rPr>
          <w:rFonts w:ascii="Arial Narrow" w:hAnsi="Arial Narrow" w:cs="Arial"/>
          <w:color w:val="000000"/>
          <w:sz w:val="24"/>
          <w:szCs w:val="24"/>
          <w:lang w:eastAsia="cs-CZ"/>
        </w:rPr>
        <w:t xml:space="preserve"> - překlad nad vstupními dveřmi.</w:t>
      </w:r>
    </w:p>
    <w:p w:rsidR="000E0EAF" w:rsidRDefault="000E0EAF" w:rsidP="004B20AE">
      <w:pPr>
        <w:autoSpaceDE w:val="0"/>
        <w:autoSpaceDN w:val="0"/>
        <w:adjustRightInd w:val="0"/>
        <w:spacing w:after="0" w:line="240" w:lineRule="auto"/>
        <w:rPr>
          <w:rFonts w:ascii="Arial Narrow" w:hAnsi="Arial Narrow" w:cs="Arial"/>
          <w:color w:val="000000"/>
          <w:sz w:val="24"/>
          <w:szCs w:val="24"/>
          <w:lang w:eastAsia="cs-CZ"/>
        </w:rPr>
      </w:pP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Z</w:t>
      </w:r>
      <w:r w:rsidRPr="00FA7BFF">
        <w:rPr>
          <w:rFonts w:ascii="Arial Narrow" w:hAnsi="Arial Narrow" w:cs="Arial"/>
          <w:color w:val="000000"/>
          <w:sz w:val="24"/>
          <w:szCs w:val="24"/>
          <w:lang w:eastAsia="cs-CZ"/>
        </w:rPr>
        <w:t>astřešení</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xml:space="preserve">- objekt je zastřešen šikmou sedlovou střechou se sklonem </w:t>
      </w:r>
      <w:r w:rsidR="00675E83">
        <w:rPr>
          <w:rFonts w:ascii="Arial Narrow" w:hAnsi="Arial Narrow" w:cs="Arial"/>
          <w:color w:val="000000"/>
          <w:sz w:val="24"/>
          <w:szCs w:val="24"/>
          <w:lang w:eastAsia="cs-CZ"/>
        </w:rPr>
        <w:t xml:space="preserve">cca </w:t>
      </w:r>
      <w:r w:rsidRPr="00FA7BFF">
        <w:rPr>
          <w:rFonts w:ascii="Arial Narrow" w:hAnsi="Arial Narrow" w:cs="Arial"/>
          <w:color w:val="000000"/>
          <w:sz w:val="24"/>
          <w:szCs w:val="24"/>
          <w:lang w:eastAsia="cs-CZ"/>
        </w:rPr>
        <w:t>12°</w:t>
      </w:r>
    </w:p>
    <w:p w:rsid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xml:space="preserve">- </w:t>
      </w:r>
      <w:r>
        <w:rPr>
          <w:rFonts w:ascii="Arial Narrow" w:hAnsi="Arial Narrow" w:cs="Arial"/>
          <w:color w:val="000000"/>
          <w:sz w:val="24"/>
          <w:szCs w:val="24"/>
          <w:lang w:eastAsia="cs-CZ"/>
        </w:rPr>
        <w:t xml:space="preserve">stávající </w:t>
      </w:r>
      <w:r w:rsidRPr="00FA7BFF">
        <w:rPr>
          <w:rFonts w:ascii="Arial Narrow" w:hAnsi="Arial Narrow" w:cs="Arial"/>
          <w:color w:val="000000"/>
          <w:sz w:val="24"/>
          <w:szCs w:val="24"/>
          <w:lang w:eastAsia="cs-CZ"/>
        </w:rPr>
        <w:t>nosná konstrukce je z</w:t>
      </w:r>
      <w:r>
        <w:rPr>
          <w:rFonts w:ascii="Arial Narrow" w:hAnsi="Arial Narrow" w:cs="Arial"/>
          <w:color w:val="000000"/>
          <w:sz w:val="24"/>
          <w:szCs w:val="24"/>
          <w:lang w:eastAsia="cs-CZ"/>
        </w:rPr>
        <w:t> </w:t>
      </w:r>
      <w:r w:rsidRPr="00FA7BFF">
        <w:rPr>
          <w:rFonts w:ascii="Arial Narrow" w:hAnsi="Arial Narrow" w:cs="Arial"/>
          <w:color w:val="000000"/>
          <w:sz w:val="24"/>
          <w:szCs w:val="24"/>
          <w:lang w:eastAsia="cs-CZ"/>
        </w:rPr>
        <w:t>ocelových</w:t>
      </w:r>
      <w:r>
        <w:rPr>
          <w:rFonts w:ascii="Arial Narrow" w:hAnsi="Arial Narrow" w:cs="Arial"/>
          <w:color w:val="000000"/>
          <w:sz w:val="24"/>
          <w:szCs w:val="24"/>
          <w:lang w:eastAsia="cs-CZ"/>
        </w:rPr>
        <w:t xml:space="preserve"> trubkových </w:t>
      </w:r>
      <w:proofErr w:type="gramStart"/>
      <w:r>
        <w:rPr>
          <w:rFonts w:ascii="Arial Narrow" w:hAnsi="Arial Narrow" w:cs="Arial"/>
          <w:color w:val="000000"/>
          <w:sz w:val="24"/>
          <w:szCs w:val="24"/>
          <w:lang w:eastAsia="cs-CZ"/>
        </w:rPr>
        <w:t xml:space="preserve">příhradových </w:t>
      </w:r>
      <w:r w:rsidRPr="00FA7BFF">
        <w:rPr>
          <w:rFonts w:ascii="Arial Narrow" w:hAnsi="Arial Narrow" w:cs="Arial"/>
          <w:color w:val="000000"/>
          <w:sz w:val="24"/>
          <w:szCs w:val="24"/>
          <w:lang w:eastAsia="cs-CZ"/>
        </w:rPr>
        <w:t xml:space="preserve"> vazníků</w:t>
      </w:r>
      <w:proofErr w:type="gramEnd"/>
      <w:r w:rsidRPr="00FA7BFF">
        <w:rPr>
          <w:rFonts w:ascii="Arial Narrow" w:hAnsi="Arial Narrow" w:cs="Arial"/>
          <w:color w:val="000000"/>
          <w:sz w:val="24"/>
          <w:szCs w:val="24"/>
          <w:lang w:eastAsia="cs-CZ"/>
        </w:rPr>
        <w:t xml:space="preserve"> </w:t>
      </w:r>
      <w:r>
        <w:rPr>
          <w:rFonts w:ascii="Arial Narrow" w:hAnsi="Arial Narrow" w:cs="Arial"/>
          <w:color w:val="000000"/>
          <w:sz w:val="24"/>
          <w:szCs w:val="24"/>
          <w:lang w:eastAsia="cs-CZ"/>
        </w:rPr>
        <w:t xml:space="preserve">(zůstane zachováno) </w:t>
      </w:r>
      <w:r w:rsidRPr="00FA7BFF">
        <w:rPr>
          <w:rFonts w:ascii="Arial Narrow" w:hAnsi="Arial Narrow" w:cs="Arial"/>
          <w:color w:val="000000"/>
          <w:sz w:val="24"/>
          <w:szCs w:val="24"/>
          <w:lang w:eastAsia="cs-CZ"/>
        </w:rPr>
        <w:t xml:space="preserve">a </w:t>
      </w:r>
      <w:r>
        <w:rPr>
          <w:rFonts w:ascii="Arial Narrow" w:hAnsi="Arial Narrow" w:cs="Arial"/>
          <w:color w:val="000000"/>
          <w:sz w:val="24"/>
          <w:szCs w:val="24"/>
          <w:lang w:eastAsia="cs-CZ"/>
        </w:rPr>
        <w:t xml:space="preserve"> nově </w:t>
      </w:r>
      <w:r w:rsidRPr="00FA7BFF">
        <w:rPr>
          <w:rFonts w:ascii="Arial Narrow" w:hAnsi="Arial Narrow" w:cs="Arial"/>
          <w:color w:val="000000"/>
          <w:sz w:val="24"/>
          <w:szCs w:val="24"/>
          <w:lang w:eastAsia="cs-CZ"/>
        </w:rPr>
        <w:t>vyměněných dřevěných krokví</w:t>
      </w:r>
    </w:p>
    <w:p w:rsidR="00675E83" w:rsidRPr="00FA7BFF" w:rsidRDefault="00675E83" w:rsidP="00FA7BF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 stávající </w:t>
      </w:r>
      <w:proofErr w:type="gramStart"/>
      <w:r>
        <w:rPr>
          <w:rFonts w:ascii="Arial Narrow" w:hAnsi="Arial Narrow" w:cs="Arial"/>
          <w:color w:val="000000"/>
          <w:sz w:val="24"/>
          <w:szCs w:val="24"/>
          <w:lang w:eastAsia="cs-CZ"/>
        </w:rPr>
        <w:t>střešní  krytina</w:t>
      </w:r>
      <w:proofErr w:type="gramEnd"/>
      <w:r>
        <w:rPr>
          <w:rFonts w:ascii="Arial Narrow" w:hAnsi="Arial Narrow" w:cs="Arial"/>
          <w:color w:val="000000"/>
          <w:sz w:val="24"/>
          <w:szCs w:val="24"/>
          <w:lang w:eastAsia="cs-CZ"/>
        </w:rPr>
        <w:t xml:space="preserve"> bude odstraněna</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střecha je navržena jako dvouplášťová s provětrávaným podstřešním prostorem</w:t>
      </w:r>
    </w:p>
    <w:p w:rsid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xml:space="preserve">- </w:t>
      </w:r>
      <w:r w:rsidR="00675E83">
        <w:rPr>
          <w:rFonts w:ascii="Arial Narrow" w:hAnsi="Arial Narrow" w:cs="Arial"/>
          <w:color w:val="000000"/>
          <w:sz w:val="24"/>
          <w:szCs w:val="24"/>
          <w:lang w:eastAsia="cs-CZ"/>
        </w:rPr>
        <w:t xml:space="preserve">nová </w:t>
      </w:r>
      <w:proofErr w:type="gramStart"/>
      <w:r w:rsidRPr="00FA7BFF">
        <w:rPr>
          <w:rFonts w:ascii="Arial Narrow" w:hAnsi="Arial Narrow" w:cs="Arial"/>
          <w:color w:val="000000"/>
          <w:sz w:val="24"/>
          <w:szCs w:val="24"/>
          <w:lang w:eastAsia="cs-CZ"/>
        </w:rPr>
        <w:t>krytina  střechy</w:t>
      </w:r>
      <w:proofErr w:type="gramEnd"/>
      <w:r w:rsidRPr="00FA7BFF">
        <w:rPr>
          <w:rFonts w:ascii="Arial Narrow" w:hAnsi="Arial Narrow" w:cs="Arial"/>
          <w:color w:val="000000"/>
          <w:sz w:val="24"/>
          <w:szCs w:val="24"/>
          <w:lang w:eastAsia="cs-CZ"/>
        </w:rPr>
        <w:t xml:space="preserve"> </w:t>
      </w:r>
      <w:r w:rsidR="00675E83">
        <w:rPr>
          <w:rFonts w:ascii="Arial Narrow" w:hAnsi="Arial Narrow" w:cs="Arial"/>
          <w:color w:val="000000"/>
          <w:sz w:val="24"/>
          <w:szCs w:val="24"/>
          <w:lang w:eastAsia="cs-CZ"/>
        </w:rPr>
        <w:t xml:space="preserve">bude provedena nad prostorem kovárny, krytina </w:t>
      </w:r>
      <w:r w:rsidRPr="00FA7BFF">
        <w:rPr>
          <w:rFonts w:ascii="Arial Narrow" w:hAnsi="Arial Narrow" w:cs="Arial"/>
          <w:color w:val="000000"/>
          <w:sz w:val="24"/>
          <w:szCs w:val="24"/>
          <w:lang w:eastAsia="cs-CZ"/>
        </w:rPr>
        <w:t>je skládaná z velkoplošné vlnité vláknocementové krytiny</w:t>
      </w:r>
      <w:r w:rsidR="00675E83">
        <w:rPr>
          <w:rFonts w:ascii="Arial Narrow" w:hAnsi="Arial Narrow" w:cs="Arial"/>
          <w:color w:val="000000"/>
          <w:sz w:val="24"/>
          <w:szCs w:val="24"/>
          <w:lang w:eastAsia="cs-CZ"/>
        </w:rPr>
        <w:t xml:space="preserve">, krytina bude kotvena na latě a </w:t>
      </w:r>
      <w:proofErr w:type="spellStart"/>
      <w:r w:rsidR="00675E83">
        <w:rPr>
          <w:rFonts w:ascii="Arial Narrow" w:hAnsi="Arial Narrow" w:cs="Arial"/>
          <w:color w:val="000000"/>
          <w:sz w:val="24"/>
          <w:szCs w:val="24"/>
          <w:lang w:eastAsia="cs-CZ"/>
        </w:rPr>
        <w:t>kontralatě</w:t>
      </w:r>
      <w:proofErr w:type="spellEnd"/>
      <w:r w:rsidR="00675E83">
        <w:rPr>
          <w:rFonts w:ascii="Arial Narrow" w:hAnsi="Arial Narrow" w:cs="Arial"/>
          <w:color w:val="000000"/>
          <w:sz w:val="24"/>
          <w:szCs w:val="24"/>
          <w:lang w:eastAsia="cs-CZ"/>
        </w:rPr>
        <w:t>, pojistná hydroizolace bude z difúzní fólie, bednění bude z OSB desek tl.24mm</w:t>
      </w:r>
    </w:p>
    <w:p w:rsidR="00675E83" w:rsidRPr="00FA7BFF" w:rsidRDefault="00675E83" w:rsidP="00FA7BF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 stávající krokve budou nahrazeny novými krokvemi rozměru 100/160mm</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xml:space="preserve">- u hřebene bude </w:t>
      </w:r>
      <w:proofErr w:type="spellStart"/>
      <w:r w:rsidRPr="00FA7BFF">
        <w:rPr>
          <w:rFonts w:ascii="Arial Narrow" w:hAnsi="Arial Narrow" w:cs="Arial"/>
          <w:color w:val="000000"/>
          <w:sz w:val="24"/>
          <w:szCs w:val="24"/>
          <w:lang w:eastAsia="cs-CZ"/>
        </w:rPr>
        <w:t>provětrávací</w:t>
      </w:r>
      <w:proofErr w:type="spellEnd"/>
      <w:r w:rsidRPr="00FA7BFF">
        <w:rPr>
          <w:rFonts w:ascii="Arial Narrow" w:hAnsi="Arial Narrow" w:cs="Arial"/>
          <w:color w:val="000000"/>
          <w:sz w:val="24"/>
          <w:szCs w:val="24"/>
          <w:lang w:eastAsia="cs-CZ"/>
        </w:rPr>
        <w:t xml:space="preserve"> štěrbina dle systémového řešení výrobce krytiny</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odvětrávací otvory u římsy a hřebene chráněny mřížkou se síťkou</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dřevěné prvky krovu budou natřeny ochranným nátěrem</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římsa bude ze spodní strany obedněna z vláknocementových plochých desek tl.12mm</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konstrukce stávajícího ocelového vazníku bude obroušena, očištěna a natřena 2xzákladním nátěrem a 3xvrchním krycím nátěrem</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xml:space="preserve">- nový střešní plášť bude napojen na stávající </w:t>
      </w:r>
      <w:r w:rsidR="00675E83">
        <w:rPr>
          <w:rFonts w:ascii="Arial Narrow" w:hAnsi="Arial Narrow" w:cs="Arial"/>
          <w:color w:val="000000"/>
          <w:sz w:val="24"/>
          <w:szCs w:val="24"/>
          <w:lang w:eastAsia="cs-CZ"/>
        </w:rPr>
        <w:t>sklon a rozměr střechy</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při prostupu odváděcího komínu střechou bude prostup zajištěn manžetou</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xml:space="preserve">- při průchodu podstřešním pláštěm bude odváděcí potrubí </w:t>
      </w:r>
      <w:proofErr w:type="spellStart"/>
      <w:r w:rsidRPr="00FA7BFF">
        <w:rPr>
          <w:rFonts w:ascii="Arial Narrow" w:hAnsi="Arial Narrow" w:cs="Arial"/>
          <w:color w:val="000000"/>
          <w:sz w:val="24"/>
          <w:szCs w:val="24"/>
          <w:lang w:eastAsia="cs-CZ"/>
        </w:rPr>
        <w:t>opláštěno</w:t>
      </w:r>
      <w:proofErr w:type="spellEnd"/>
      <w:r w:rsidRPr="00FA7BFF">
        <w:rPr>
          <w:rFonts w:ascii="Arial Narrow" w:hAnsi="Arial Narrow" w:cs="Arial"/>
          <w:color w:val="000000"/>
          <w:sz w:val="24"/>
          <w:szCs w:val="24"/>
          <w:lang w:eastAsia="cs-CZ"/>
        </w:rPr>
        <w:t xml:space="preserve"> požární izolací tl.50mm a obloženo sádrokartonovým obkladem</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podokapní žlab půlkruhového tvaru průměru 160mm-napojeno na stávající žlaby</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veškeré prostupy střešním pláštěm budou izolovány podle technologického doporučení výrobce systému krytiny</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xml:space="preserve">- revizní vstup do podstřešního prostoru bude zajištěn štítem ze sousední místnosti </w:t>
      </w:r>
    </w:p>
    <w:p w:rsidR="00FA7BFF" w:rsidRP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výlez na střechu bude zajištěn přistavěným žebříkem</w:t>
      </w:r>
    </w:p>
    <w:p w:rsidR="00FA7BFF" w:rsidRDefault="00FA7BFF" w:rsidP="00FA7BFF">
      <w:pPr>
        <w:autoSpaceDE w:val="0"/>
        <w:autoSpaceDN w:val="0"/>
        <w:adjustRightInd w:val="0"/>
        <w:spacing w:after="0" w:line="240" w:lineRule="auto"/>
        <w:rPr>
          <w:rFonts w:ascii="Arial Narrow" w:hAnsi="Arial Narrow" w:cs="Arial"/>
          <w:color w:val="000000"/>
          <w:sz w:val="24"/>
          <w:szCs w:val="24"/>
          <w:lang w:eastAsia="cs-CZ"/>
        </w:rPr>
      </w:pPr>
      <w:r w:rsidRPr="00FA7BFF">
        <w:rPr>
          <w:rFonts w:ascii="Arial Narrow" w:hAnsi="Arial Narrow" w:cs="Arial"/>
          <w:color w:val="000000"/>
          <w:sz w:val="24"/>
          <w:szCs w:val="24"/>
          <w:lang w:eastAsia="cs-CZ"/>
        </w:rPr>
        <w:t>- skutečné rozměry prvků nutno před provedením přeměřit na stavbě, rovněž skutečné stavebně technické provedení střešního pláště a podhledu bude upřesněno na stavbě na základě odkrytí stávajících konstrukcí</w:t>
      </w:r>
    </w:p>
    <w:p w:rsidR="00FA7BFF" w:rsidRDefault="00FA7BFF" w:rsidP="004B20AE">
      <w:pPr>
        <w:autoSpaceDE w:val="0"/>
        <w:autoSpaceDN w:val="0"/>
        <w:adjustRightInd w:val="0"/>
        <w:spacing w:after="0" w:line="240" w:lineRule="auto"/>
        <w:rPr>
          <w:rFonts w:ascii="Arial Narrow" w:hAnsi="Arial Narrow" w:cs="Arial"/>
          <w:color w:val="000000"/>
          <w:sz w:val="24"/>
          <w:szCs w:val="24"/>
          <w:lang w:eastAsia="cs-CZ"/>
        </w:rPr>
      </w:pPr>
    </w:p>
    <w:p w:rsidR="00191F49" w:rsidRPr="006905A1" w:rsidRDefault="00191F49" w:rsidP="00191F49">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Podlahy</w:t>
      </w:r>
    </w:p>
    <w:p w:rsid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Stávající betonová podlaha v </w:t>
      </w:r>
      <w:proofErr w:type="spellStart"/>
      <w:r>
        <w:rPr>
          <w:rFonts w:ascii="Arial Narrow" w:hAnsi="Arial Narrow" w:cs="Arial"/>
          <w:color w:val="000000"/>
          <w:sz w:val="24"/>
          <w:szCs w:val="24"/>
          <w:lang w:eastAsia="cs-CZ"/>
        </w:rPr>
        <w:t>tl</w:t>
      </w:r>
      <w:proofErr w:type="spellEnd"/>
      <w:r>
        <w:rPr>
          <w:rFonts w:ascii="Arial Narrow" w:hAnsi="Arial Narrow" w:cs="Arial"/>
          <w:color w:val="000000"/>
          <w:sz w:val="24"/>
          <w:szCs w:val="24"/>
          <w:lang w:eastAsia="cs-CZ"/>
        </w:rPr>
        <w:t xml:space="preserve">. </w:t>
      </w:r>
      <w:proofErr w:type="gramStart"/>
      <w:r>
        <w:rPr>
          <w:rFonts w:ascii="Arial Narrow" w:hAnsi="Arial Narrow" w:cs="Arial"/>
          <w:color w:val="000000"/>
          <w:sz w:val="24"/>
          <w:szCs w:val="24"/>
          <w:lang w:eastAsia="cs-CZ"/>
        </w:rPr>
        <w:t>cca</w:t>
      </w:r>
      <w:proofErr w:type="gramEnd"/>
      <w:r>
        <w:rPr>
          <w:rFonts w:ascii="Arial Narrow" w:hAnsi="Arial Narrow" w:cs="Arial"/>
          <w:color w:val="000000"/>
          <w:sz w:val="24"/>
          <w:szCs w:val="24"/>
          <w:lang w:eastAsia="cs-CZ"/>
        </w:rPr>
        <w:t xml:space="preserve"> 150mm bude odstraněna. V řešeném prostoru bude provedena kompletní nová skladba podlahy.  </w:t>
      </w:r>
    </w:p>
    <w:p w:rsid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p>
    <w:p w:rsid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Skladba podlahy:</w:t>
      </w:r>
    </w:p>
    <w:p w:rsidR="000E0EAF" w:rsidRP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w:t>
      </w:r>
      <w:proofErr w:type="spellStart"/>
      <w:r w:rsidRPr="000E0EAF">
        <w:rPr>
          <w:rFonts w:ascii="Arial Narrow" w:hAnsi="Arial Narrow" w:cs="Arial"/>
          <w:color w:val="000000"/>
          <w:sz w:val="24"/>
          <w:szCs w:val="24"/>
          <w:lang w:eastAsia="cs-CZ"/>
        </w:rPr>
        <w:t>polymercementová</w:t>
      </w:r>
      <w:proofErr w:type="spellEnd"/>
      <w:r w:rsidRPr="000E0EAF">
        <w:rPr>
          <w:rFonts w:ascii="Arial Narrow" w:hAnsi="Arial Narrow" w:cs="Arial"/>
          <w:color w:val="000000"/>
          <w:sz w:val="24"/>
          <w:szCs w:val="24"/>
          <w:lang w:eastAsia="cs-CZ"/>
        </w:rPr>
        <w:t xml:space="preserve"> stěrka 5mm</w:t>
      </w:r>
      <w:r>
        <w:rPr>
          <w:rFonts w:ascii="Arial Narrow" w:hAnsi="Arial Narrow" w:cs="Arial"/>
          <w:color w:val="000000"/>
          <w:sz w:val="24"/>
          <w:szCs w:val="24"/>
          <w:lang w:eastAsia="cs-CZ"/>
        </w:rPr>
        <w:t xml:space="preserve"> (nášlapná vrstva)</w:t>
      </w:r>
    </w:p>
    <w:p w:rsidR="000E0EAF" w:rsidRP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w:t>
      </w:r>
      <w:r w:rsidRPr="000E0EAF">
        <w:rPr>
          <w:rFonts w:ascii="Arial Narrow" w:hAnsi="Arial Narrow" w:cs="Arial"/>
          <w:color w:val="000000"/>
          <w:sz w:val="24"/>
          <w:szCs w:val="24"/>
          <w:lang w:eastAsia="cs-CZ"/>
        </w:rPr>
        <w:t>samonivelační cementový potěr 95mm</w:t>
      </w:r>
      <w:r>
        <w:rPr>
          <w:rFonts w:ascii="Arial Narrow" w:hAnsi="Arial Narrow" w:cs="Arial"/>
          <w:color w:val="000000"/>
          <w:sz w:val="24"/>
          <w:szCs w:val="24"/>
          <w:lang w:eastAsia="cs-CZ"/>
        </w:rPr>
        <w:t xml:space="preserve"> (roznášecí vrstva)</w:t>
      </w:r>
    </w:p>
    <w:p w:rsidR="000E0EAF" w:rsidRP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w:t>
      </w:r>
      <w:r w:rsidRPr="000E0EAF">
        <w:rPr>
          <w:rFonts w:ascii="Arial Narrow" w:hAnsi="Arial Narrow" w:cs="Arial"/>
          <w:color w:val="000000"/>
          <w:sz w:val="24"/>
          <w:szCs w:val="24"/>
          <w:lang w:eastAsia="cs-CZ"/>
        </w:rPr>
        <w:t xml:space="preserve">separační </w:t>
      </w:r>
      <w:proofErr w:type="spellStart"/>
      <w:r w:rsidRPr="000E0EAF">
        <w:rPr>
          <w:rFonts w:ascii="Arial Narrow" w:hAnsi="Arial Narrow" w:cs="Arial"/>
          <w:color w:val="000000"/>
          <w:sz w:val="24"/>
          <w:szCs w:val="24"/>
          <w:lang w:eastAsia="cs-CZ"/>
        </w:rPr>
        <w:t>pe</w:t>
      </w:r>
      <w:proofErr w:type="spellEnd"/>
      <w:r w:rsidRPr="000E0EAF">
        <w:rPr>
          <w:rFonts w:ascii="Arial Narrow" w:hAnsi="Arial Narrow" w:cs="Arial"/>
          <w:color w:val="000000"/>
          <w:sz w:val="24"/>
          <w:szCs w:val="24"/>
          <w:lang w:eastAsia="cs-CZ"/>
        </w:rPr>
        <w:t xml:space="preserve"> fólie </w:t>
      </w:r>
    </w:p>
    <w:p w:rsidR="000E0EAF" w:rsidRP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lastRenderedPageBreak/>
        <w:t>-</w:t>
      </w:r>
      <w:r w:rsidRPr="000E0EAF">
        <w:rPr>
          <w:rFonts w:ascii="Arial Narrow" w:hAnsi="Arial Narrow" w:cs="Arial"/>
          <w:color w:val="000000"/>
          <w:sz w:val="24"/>
          <w:szCs w:val="24"/>
          <w:lang w:eastAsia="cs-CZ"/>
        </w:rPr>
        <w:t xml:space="preserve">podlahový polystyrén </w:t>
      </w:r>
      <w:r>
        <w:rPr>
          <w:rFonts w:ascii="Arial Narrow" w:hAnsi="Arial Narrow" w:cs="Arial"/>
          <w:color w:val="000000"/>
          <w:sz w:val="24"/>
          <w:szCs w:val="24"/>
          <w:lang w:eastAsia="cs-CZ"/>
        </w:rPr>
        <w:t>EPS</w:t>
      </w:r>
      <w:r w:rsidRPr="000E0EAF">
        <w:rPr>
          <w:rFonts w:ascii="Arial Narrow" w:hAnsi="Arial Narrow" w:cs="Arial"/>
          <w:color w:val="000000"/>
          <w:sz w:val="24"/>
          <w:szCs w:val="24"/>
          <w:lang w:eastAsia="cs-CZ"/>
        </w:rPr>
        <w:t xml:space="preserve"> 15</w:t>
      </w:r>
      <w:r>
        <w:rPr>
          <w:rFonts w:ascii="Arial Narrow" w:hAnsi="Arial Narrow" w:cs="Arial"/>
          <w:color w:val="000000"/>
          <w:sz w:val="24"/>
          <w:szCs w:val="24"/>
          <w:lang w:eastAsia="cs-CZ"/>
        </w:rPr>
        <w:t>0S</w:t>
      </w:r>
      <w:r w:rsidRPr="000E0EAF">
        <w:rPr>
          <w:rFonts w:ascii="Arial Narrow" w:hAnsi="Arial Narrow" w:cs="Arial"/>
          <w:color w:val="000000"/>
          <w:sz w:val="24"/>
          <w:szCs w:val="24"/>
          <w:lang w:eastAsia="cs-CZ"/>
        </w:rPr>
        <w:t xml:space="preserve">, tl.50mm </w:t>
      </w:r>
      <w:r>
        <w:rPr>
          <w:rFonts w:ascii="Arial Narrow" w:hAnsi="Arial Narrow" w:cs="Arial"/>
          <w:color w:val="000000"/>
          <w:sz w:val="24"/>
          <w:szCs w:val="24"/>
          <w:lang w:eastAsia="cs-CZ"/>
        </w:rPr>
        <w:t xml:space="preserve"> (tepelná izolace)</w:t>
      </w:r>
    </w:p>
    <w:p w:rsidR="000E0EAF" w:rsidRP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w:t>
      </w:r>
      <w:r w:rsidRPr="000E0EAF">
        <w:rPr>
          <w:rFonts w:ascii="Arial Narrow" w:hAnsi="Arial Narrow" w:cs="Arial"/>
          <w:color w:val="000000"/>
          <w:sz w:val="24"/>
          <w:szCs w:val="24"/>
          <w:lang w:eastAsia="cs-CZ"/>
        </w:rPr>
        <w:t>nový asfaltový pás typu s - vrstva</w:t>
      </w:r>
    </w:p>
    <w:p w:rsid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w:t>
      </w:r>
      <w:r w:rsidRPr="000E0EAF">
        <w:rPr>
          <w:rFonts w:ascii="Arial Narrow" w:hAnsi="Arial Narrow" w:cs="Arial"/>
          <w:color w:val="000000"/>
          <w:sz w:val="24"/>
          <w:szCs w:val="24"/>
          <w:lang w:eastAsia="cs-CZ"/>
        </w:rPr>
        <w:t>stávající podkladní beton vč. vyrovnání</w:t>
      </w:r>
    </w:p>
    <w:p w:rsid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p>
    <w:p w:rsid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Skladba podlahy bude od stěny </w:t>
      </w:r>
      <w:proofErr w:type="spellStart"/>
      <w:r>
        <w:rPr>
          <w:rFonts w:ascii="Arial Narrow" w:hAnsi="Arial Narrow" w:cs="Arial"/>
          <w:color w:val="000000"/>
          <w:sz w:val="24"/>
          <w:szCs w:val="24"/>
          <w:lang w:eastAsia="cs-CZ"/>
        </w:rPr>
        <w:t>oddilatována</w:t>
      </w:r>
      <w:proofErr w:type="spellEnd"/>
      <w:r>
        <w:rPr>
          <w:rFonts w:ascii="Arial Narrow" w:hAnsi="Arial Narrow" w:cs="Arial"/>
          <w:color w:val="000000"/>
          <w:sz w:val="24"/>
          <w:szCs w:val="24"/>
          <w:lang w:eastAsia="cs-CZ"/>
        </w:rPr>
        <w:t xml:space="preserve"> páskem tuhé kamenné vaty tl.12mm. v místě osazení bucharu </w:t>
      </w:r>
      <w:proofErr w:type="gramStart"/>
      <w:r>
        <w:rPr>
          <w:rFonts w:ascii="Arial Narrow" w:hAnsi="Arial Narrow" w:cs="Arial"/>
          <w:color w:val="000000"/>
          <w:sz w:val="24"/>
          <w:szCs w:val="24"/>
          <w:lang w:eastAsia="cs-CZ"/>
        </w:rPr>
        <w:t>bude  podlaha</w:t>
      </w:r>
      <w:proofErr w:type="gramEnd"/>
      <w:r>
        <w:rPr>
          <w:rFonts w:ascii="Arial Narrow" w:hAnsi="Arial Narrow" w:cs="Arial"/>
          <w:color w:val="000000"/>
          <w:sz w:val="24"/>
          <w:szCs w:val="24"/>
          <w:lang w:eastAsia="cs-CZ"/>
        </w:rPr>
        <w:t xml:space="preserve"> </w:t>
      </w:r>
      <w:proofErr w:type="spellStart"/>
      <w:r>
        <w:rPr>
          <w:rFonts w:ascii="Arial Narrow" w:hAnsi="Arial Narrow" w:cs="Arial"/>
          <w:color w:val="000000"/>
          <w:sz w:val="24"/>
          <w:szCs w:val="24"/>
          <w:lang w:eastAsia="cs-CZ"/>
        </w:rPr>
        <w:t>oddilatována</w:t>
      </w:r>
      <w:proofErr w:type="spellEnd"/>
      <w:r>
        <w:rPr>
          <w:rFonts w:ascii="Arial Narrow" w:hAnsi="Arial Narrow" w:cs="Arial"/>
          <w:color w:val="000000"/>
          <w:sz w:val="24"/>
          <w:szCs w:val="24"/>
          <w:lang w:eastAsia="cs-CZ"/>
        </w:rPr>
        <w:t xml:space="preserve"> pružnou podložkou </w:t>
      </w:r>
      <w:proofErr w:type="spellStart"/>
      <w:r>
        <w:rPr>
          <w:rFonts w:ascii="Arial Narrow" w:hAnsi="Arial Narrow" w:cs="Arial"/>
          <w:color w:val="000000"/>
          <w:sz w:val="24"/>
          <w:szCs w:val="24"/>
          <w:lang w:eastAsia="cs-CZ"/>
        </w:rPr>
        <w:t>tl</w:t>
      </w:r>
      <w:proofErr w:type="spellEnd"/>
      <w:r>
        <w:rPr>
          <w:rFonts w:ascii="Arial Narrow" w:hAnsi="Arial Narrow" w:cs="Arial"/>
          <w:color w:val="000000"/>
          <w:sz w:val="24"/>
          <w:szCs w:val="24"/>
          <w:lang w:eastAsia="cs-CZ"/>
        </w:rPr>
        <w:t>. 12mm. Nášlapná vrstva podlahy bude z </w:t>
      </w:r>
      <w:proofErr w:type="spellStart"/>
      <w:r>
        <w:rPr>
          <w:rFonts w:ascii="Arial Narrow" w:hAnsi="Arial Narrow" w:cs="Arial"/>
          <w:color w:val="000000"/>
          <w:sz w:val="24"/>
          <w:szCs w:val="24"/>
          <w:lang w:eastAsia="cs-CZ"/>
        </w:rPr>
        <w:t>polymercementové</w:t>
      </w:r>
      <w:proofErr w:type="spellEnd"/>
      <w:r>
        <w:rPr>
          <w:rFonts w:ascii="Arial Narrow" w:hAnsi="Arial Narrow" w:cs="Arial"/>
          <w:color w:val="000000"/>
          <w:sz w:val="24"/>
          <w:szCs w:val="24"/>
          <w:lang w:eastAsia="cs-CZ"/>
        </w:rPr>
        <w:t xml:space="preserve">  lité stěrky tl.5mm s protiskluzovou </w:t>
      </w:r>
      <w:proofErr w:type="gramStart"/>
      <w:r>
        <w:rPr>
          <w:rFonts w:ascii="Arial Narrow" w:hAnsi="Arial Narrow" w:cs="Arial"/>
          <w:color w:val="000000"/>
          <w:sz w:val="24"/>
          <w:szCs w:val="24"/>
          <w:lang w:eastAsia="cs-CZ"/>
        </w:rPr>
        <w:t xml:space="preserve">úpravou.  </w:t>
      </w:r>
      <w:proofErr w:type="gramEnd"/>
      <w:r>
        <w:rPr>
          <w:rFonts w:ascii="Arial Narrow" w:hAnsi="Arial Narrow" w:cs="Arial"/>
          <w:color w:val="000000"/>
          <w:sz w:val="24"/>
          <w:szCs w:val="24"/>
          <w:lang w:eastAsia="cs-CZ"/>
        </w:rPr>
        <w:t xml:space="preserve">V podlaze </w:t>
      </w:r>
      <w:proofErr w:type="gramStart"/>
      <w:r>
        <w:rPr>
          <w:rFonts w:ascii="Arial Narrow" w:hAnsi="Arial Narrow" w:cs="Arial"/>
          <w:color w:val="000000"/>
          <w:sz w:val="24"/>
          <w:szCs w:val="24"/>
          <w:lang w:eastAsia="cs-CZ"/>
        </w:rPr>
        <w:t>bude</w:t>
      </w:r>
      <w:proofErr w:type="gramEnd"/>
      <w:r>
        <w:rPr>
          <w:rFonts w:ascii="Arial Narrow" w:hAnsi="Arial Narrow" w:cs="Arial"/>
          <w:color w:val="000000"/>
          <w:sz w:val="24"/>
          <w:szCs w:val="24"/>
          <w:lang w:eastAsia="cs-CZ"/>
        </w:rPr>
        <w:t xml:space="preserve"> v místě sudu s vodou provedena podlahová </w:t>
      </w:r>
      <w:proofErr w:type="gramStart"/>
      <w:r>
        <w:rPr>
          <w:rFonts w:ascii="Arial Narrow" w:hAnsi="Arial Narrow" w:cs="Arial"/>
          <w:color w:val="000000"/>
          <w:sz w:val="24"/>
          <w:szCs w:val="24"/>
          <w:lang w:eastAsia="cs-CZ"/>
        </w:rPr>
        <w:t>vpusť</w:t>
      </w:r>
      <w:proofErr w:type="gramEnd"/>
      <w:r>
        <w:rPr>
          <w:rFonts w:ascii="Arial Narrow" w:hAnsi="Arial Narrow" w:cs="Arial"/>
          <w:color w:val="000000"/>
          <w:sz w:val="24"/>
          <w:szCs w:val="24"/>
          <w:lang w:eastAsia="cs-CZ"/>
        </w:rPr>
        <w:t>. Kolem stěn bude proveden sokl z </w:t>
      </w:r>
      <w:proofErr w:type="spellStart"/>
      <w:r>
        <w:rPr>
          <w:rFonts w:ascii="Arial Narrow" w:hAnsi="Arial Narrow" w:cs="Arial"/>
          <w:color w:val="000000"/>
          <w:sz w:val="24"/>
          <w:szCs w:val="24"/>
          <w:lang w:eastAsia="cs-CZ"/>
        </w:rPr>
        <w:t>polymercementové</w:t>
      </w:r>
      <w:proofErr w:type="spellEnd"/>
      <w:r>
        <w:rPr>
          <w:rFonts w:ascii="Arial Narrow" w:hAnsi="Arial Narrow" w:cs="Arial"/>
          <w:color w:val="000000"/>
          <w:sz w:val="24"/>
          <w:szCs w:val="24"/>
          <w:lang w:eastAsia="cs-CZ"/>
        </w:rPr>
        <w:t xml:space="preserve"> stěrky. </w:t>
      </w:r>
    </w:p>
    <w:p w:rsidR="000E0EAF" w:rsidRDefault="000E0EAF" w:rsidP="000E0EAF">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Poznámka: skutečná tloušťka podlahy bude upřesněna na stavbě na základě skutečného stavu </w:t>
      </w:r>
    </w:p>
    <w:p w:rsidR="004B20AE" w:rsidRPr="006905A1" w:rsidRDefault="004B20AE" w:rsidP="000E0EAF">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ab/>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Úpravy povrchů – omítky</w:t>
      </w:r>
    </w:p>
    <w:p w:rsidR="00165A66" w:rsidRDefault="004B20AE" w:rsidP="00191F49">
      <w:pPr>
        <w:autoSpaceDE w:val="0"/>
        <w:autoSpaceDN w:val="0"/>
        <w:adjustRightInd w:val="0"/>
        <w:spacing w:after="0" w:line="240" w:lineRule="auto"/>
        <w:jc w:val="both"/>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Nová vnější horní omítka bude probarvená s roztíranou strukturou, třída zrnitosti 1,5mm</w:t>
      </w:r>
      <w:r w:rsidR="00F73D67">
        <w:rPr>
          <w:rFonts w:ascii="Arial Narrow" w:hAnsi="Arial Narrow" w:cs="Arial"/>
          <w:color w:val="000000"/>
          <w:sz w:val="24"/>
          <w:szCs w:val="24"/>
          <w:lang w:eastAsia="cs-CZ"/>
        </w:rPr>
        <w:t>, silikonová omítka</w:t>
      </w:r>
      <w:r w:rsidRPr="006905A1">
        <w:rPr>
          <w:rFonts w:ascii="Arial Narrow" w:hAnsi="Arial Narrow" w:cs="Arial"/>
          <w:color w:val="000000"/>
          <w:sz w:val="24"/>
          <w:szCs w:val="24"/>
          <w:lang w:eastAsia="cs-CZ"/>
        </w:rPr>
        <w:t>.</w:t>
      </w:r>
      <w:r w:rsidR="00191F49">
        <w:rPr>
          <w:rFonts w:ascii="Arial Narrow" w:hAnsi="Arial Narrow" w:cs="Arial"/>
          <w:color w:val="000000"/>
          <w:sz w:val="24"/>
          <w:szCs w:val="24"/>
          <w:lang w:eastAsia="cs-CZ"/>
        </w:rPr>
        <w:t xml:space="preserve"> Soklová část bude opatřena mozaikovou omítkou. </w:t>
      </w:r>
      <w:r w:rsidRPr="006905A1">
        <w:rPr>
          <w:rFonts w:ascii="Arial Narrow" w:hAnsi="Arial Narrow" w:cs="Arial"/>
          <w:color w:val="000000"/>
          <w:sz w:val="24"/>
          <w:szCs w:val="24"/>
          <w:lang w:eastAsia="cs-CZ"/>
        </w:rPr>
        <w:t xml:space="preserve"> Při provádění omítek bude dodržen technologický postup daný výrobcem. Omítka bude součástí kontaktního zateplovacího systému. </w:t>
      </w:r>
      <w:r w:rsidRPr="006905A1">
        <w:rPr>
          <w:rFonts w:ascii="Arial Narrow" w:hAnsi="Arial Narrow" w:cs="Arial"/>
          <w:color w:val="000000"/>
          <w:sz w:val="24"/>
          <w:szCs w:val="24"/>
          <w:lang w:eastAsia="cs-CZ"/>
        </w:rPr>
        <w:cr/>
      </w:r>
      <w:r w:rsidR="000E0EAF">
        <w:rPr>
          <w:rFonts w:ascii="Arial Narrow" w:hAnsi="Arial Narrow" w:cs="Arial"/>
          <w:color w:val="000000"/>
          <w:sz w:val="24"/>
          <w:szCs w:val="24"/>
          <w:lang w:eastAsia="cs-CZ"/>
        </w:rPr>
        <w:t xml:space="preserve">stávající vnitřní omítka bude přetažena stěrkou, perlinkou a horní minerální štukovou omítkou. </w:t>
      </w:r>
      <w:r w:rsidR="00191F49" w:rsidRPr="00191F49">
        <w:rPr>
          <w:rFonts w:ascii="Arial Narrow" w:hAnsi="Arial Narrow" w:cs="Arial"/>
          <w:color w:val="000000"/>
          <w:sz w:val="24"/>
          <w:szCs w:val="24"/>
          <w:lang w:eastAsia="cs-CZ"/>
        </w:rPr>
        <w:t>Vnitřní omítky budou opatřeny malbou</w:t>
      </w:r>
      <w:r w:rsidR="000E0EAF">
        <w:rPr>
          <w:rFonts w:ascii="Arial Narrow" w:hAnsi="Arial Narrow" w:cs="Arial"/>
          <w:color w:val="000000"/>
          <w:sz w:val="24"/>
          <w:szCs w:val="24"/>
          <w:lang w:eastAsia="cs-CZ"/>
        </w:rPr>
        <w:t xml:space="preserve"> bílé barvy</w:t>
      </w:r>
      <w:r w:rsidR="00191F49" w:rsidRPr="00191F49">
        <w:rPr>
          <w:rFonts w:ascii="Arial Narrow" w:hAnsi="Arial Narrow" w:cs="Arial"/>
          <w:color w:val="000000"/>
          <w:sz w:val="24"/>
          <w:szCs w:val="24"/>
          <w:lang w:eastAsia="cs-CZ"/>
        </w:rPr>
        <w:t xml:space="preserve">. </w:t>
      </w:r>
      <w:r w:rsidR="00165A66">
        <w:rPr>
          <w:rFonts w:ascii="Arial Narrow" w:hAnsi="Arial Narrow" w:cs="Arial"/>
          <w:color w:val="000000"/>
          <w:sz w:val="24"/>
          <w:szCs w:val="24"/>
          <w:lang w:eastAsia="cs-CZ"/>
        </w:rPr>
        <w:t>U nového umyvadla bude proveden keramický obklad výšky 1,5m ukončený plastovou lištou bílé barvy. Svislé a vodorovné kouty budou vyspárovány silikonovým tmelem.</w:t>
      </w:r>
    </w:p>
    <w:p w:rsidR="004B20AE" w:rsidRPr="006905A1" w:rsidRDefault="00191F49" w:rsidP="00191F49">
      <w:pPr>
        <w:autoSpaceDE w:val="0"/>
        <w:autoSpaceDN w:val="0"/>
        <w:adjustRightInd w:val="0"/>
        <w:spacing w:after="0" w:line="240" w:lineRule="auto"/>
        <w:jc w:val="both"/>
        <w:rPr>
          <w:rFonts w:ascii="Arial Narrow" w:hAnsi="Arial Narrow" w:cs="Arial"/>
          <w:color w:val="000000"/>
          <w:sz w:val="24"/>
          <w:szCs w:val="24"/>
          <w:lang w:eastAsia="cs-CZ"/>
        </w:rPr>
      </w:pPr>
      <w:r w:rsidRPr="00191F49">
        <w:rPr>
          <w:rFonts w:ascii="Arial Narrow" w:hAnsi="Arial Narrow" w:cs="Arial"/>
          <w:color w:val="000000"/>
          <w:sz w:val="24"/>
          <w:szCs w:val="24"/>
          <w:lang w:eastAsia="cs-CZ"/>
        </w:rPr>
        <w:t>Ocelové konstrukce budou natřeny základním nátěrem a trojnásobným emailovým nátěrem.</w:t>
      </w:r>
    </w:p>
    <w:p w:rsidR="004B20AE" w:rsidRDefault="000E0EAF" w:rsidP="00191F49">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Po osazení nových otvorů</w:t>
      </w:r>
      <w:r w:rsidR="004B20AE" w:rsidRPr="006905A1">
        <w:rPr>
          <w:rFonts w:ascii="Arial Narrow" w:hAnsi="Arial Narrow" w:cs="Arial"/>
          <w:color w:val="000000"/>
          <w:sz w:val="24"/>
          <w:szCs w:val="24"/>
          <w:lang w:eastAsia="cs-CZ"/>
        </w:rPr>
        <w:t xml:space="preserve"> bude opraven povrch vnitřního ostění, nadpraží a parapetu. </w:t>
      </w:r>
      <w:r w:rsidR="00F73D67">
        <w:rPr>
          <w:rFonts w:ascii="Arial Narrow" w:hAnsi="Arial Narrow" w:cs="Arial"/>
          <w:color w:val="000000"/>
          <w:sz w:val="24"/>
          <w:szCs w:val="24"/>
          <w:lang w:eastAsia="cs-CZ"/>
        </w:rPr>
        <w:t xml:space="preserve">Malba bude provedena v celé místnosti řešeného prostoru. </w:t>
      </w:r>
      <w:r w:rsidR="004B20AE" w:rsidRPr="006905A1">
        <w:rPr>
          <w:rFonts w:ascii="Arial Narrow" w:hAnsi="Arial Narrow" w:cs="Arial"/>
          <w:color w:val="000000"/>
          <w:sz w:val="24"/>
          <w:szCs w:val="24"/>
          <w:lang w:eastAsia="cs-CZ"/>
        </w:rPr>
        <w:t xml:space="preserve"> Před zahájením stavebních prací na zateplení bude fasáda očištěna vysokotlakou myčkou.</w:t>
      </w:r>
    </w:p>
    <w:p w:rsidR="00191F49" w:rsidRPr="006905A1" w:rsidRDefault="00191F49" w:rsidP="00191F49">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Poznámka: konečné barevné řešení bude před realizací stavby upřesněno stavebníkem a architektem. </w:t>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Výplně otvorů</w:t>
      </w:r>
    </w:p>
    <w:p w:rsidR="00160FF8" w:rsidRPr="00160FF8" w:rsidRDefault="00165A66" w:rsidP="00F73D67">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Nová okna </w:t>
      </w:r>
      <w:r w:rsidR="00160FF8">
        <w:rPr>
          <w:rFonts w:ascii="Arial Narrow" w:hAnsi="Arial Narrow" w:cs="Arial"/>
          <w:color w:val="000000"/>
          <w:sz w:val="24"/>
          <w:szCs w:val="24"/>
          <w:lang w:eastAsia="cs-CZ"/>
        </w:rPr>
        <w:t>budou</w:t>
      </w:r>
      <w:r>
        <w:rPr>
          <w:rFonts w:ascii="Arial Narrow" w:hAnsi="Arial Narrow" w:cs="Arial"/>
          <w:color w:val="000000"/>
          <w:sz w:val="24"/>
          <w:szCs w:val="24"/>
          <w:lang w:eastAsia="cs-CZ"/>
        </w:rPr>
        <w:t xml:space="preserve"> z plastových profilů bílé barvy. Okna budou z</w:t>
      </w:r>
      <w:r w:rsidR="00160FF8">
        <w:rPr>
          <w:rFonts w:ascii="Arial Narrow" w:hAnsi="Arial Narrow" w:cs="Arial"/>
          <w:color w:val="000000"/>
          <w:sz w:val="24"/>
          <w:szCs w:val="24"/>
          <w:lang w:eastAsia="cs-CZ"/>
        </w:rPr>
        <w:t>asklena izolačním dvojsklem</w:t>
      </w:r>
      <w:r>
        <w:rPr>
          <w:rFonts w:ascii="Arial Narrow" w:hAnsi="Arial Narrow" w:cs="Arial"/>
          <w:color w:val="000000"/>
          <w:sz w:val="24"/>
          <w:szCs w:val="24"/>
          <w:lang w:eastAsia="cs-CZ"/>
        </w:rPr>
        <w:t xml:space="preserve"> 4-16-4</w:t>
      </w:r>
      <w:r w:rsidR="00160FF8">
        <w:rPr>
          <w:rFonts w:ascii="Arial Narrow" w:hAnsi="Arial Narrow" w:cs="Arial"/>
          <w:color w:val="000000"/>
          <w:sz w:val="24"/>
          <w:szCs w:val="24"/>
          <w:lang w:eastAsia="cs-CZ"/>
        </w:rPr>
        <w:t>.  Celé okno</w:t>
      </w:r>
      <w:r w:rsidR="00C17361">
        <w:rPr>
          <w:rFonts w:ascii="Arial Narrow" w:hAnsi="Arial Narrow" w:cs="Arial"/>
          <w:color w:val="000000"/>
          <w:sz w:val="24"/>
          <w:szCs w:val="24"/>
          <w:lang w:eastAsia="cs-CZ"/>
        </w:rPr>
        <w:t xml:space="preserve"> a dveře</w:t>
      </w:r>
      <w:r w:rsidR="00160FF8">
        <w:rPr>
          <w:rFonts w:ascii="Arial Narrow" w:hAnsi="Arial Narrow" w:cs="Arial"/>
          <w:color w:val="000000"/>
          <w:sz w:val="24"/>
          <w:szCs w:val="24"/>
          <w:lang w:eastAsia="cs-CZ"/>
        </w:rPr>
        <w:t xml:space="preserve"> (rám i zasklení </w:t>
      </w:r>
      <w:proofErr w:type="spellStart"/>
      <w:r w:rsidR="00160FF8">
        <w:rPr>
          <w:rFonts w:ascii="Arial Narrow" w:hAnsi="Arial Narrow" w:cs="Arial"/>
          <w:color w:val="000000"/>
          <w:sz w:val="24"/>
          <w:szCs w:val="24"/>
          <w:lang w:eastAsia="cs-CZ"/>
        </w:rPr>
        <w:t>max</w:t>
      </w:r>
      <w:proofErr w:type="spellEnd"/>
      <w:r w:rsidR="00160FF8">
        <w:rPr>
          <w:rFonts w:ascii="Arial Narrow" w:hAnsi="Arial Narrow" w:cs="Arial"/>
          <w:color w:val="000000"/>
          <w:sz w:val="24"/>
          <w:szCs w:val="24"/>
          <w:lang w:eastAsia="cs-CZ"/>
        </w:rPr>
        <w:t xml:space="preserve"> </w:t>
      </w:r>
      <w:proofErr w:type="spellStart"/>
      <w:r w:rsidR="00160FF8">
        <w:rPr>
          <w:rFonts w:ascii="Arial Narrow" w:hAnsi="Arial Narrow" w:cs="Arial"/>
          <w:color w:val="000000"/>
          <w:sz w:val="24"/>
          <w:szCs w:val="24"/>
          <w:lang w:eastAsia="cs-CZ"/>
        </w:rPr>
        <w:t>U</w:t>
      </w:r>
      <w:r w:rsidR="00160FF8" w:rsidRPr="00160FF8">
        <w:rPr>
          <w:rFonts w:ascii="Arial Narrow" w:hAnsi="Arial Narrow" w:cs="Arial"/>
          <w:color w:val="000000"/>
          <w:sz w:val="24"/>
          <w:szCs w:val="24"/>
          <w:lang w:eastAsia="cs-CZ"/>
        </w:rPr>
        <w:t>w</w:t>
      </w:r>
      <w:proofErr w:type="spellEnd"/>
      <w:r w:rsidR="00160FF8" w:rsidRPr="00160FF8">
        <w:rPr>
          <w:rFonts w:ascii="Arial Narrow" w:hAnsi="Arial Narrow" w:cs="Arial"/>
          <w:color w:val="000000"/>
          <w:sz w:val="24"/>
          <w:szCs w:val="24"/>
          <w:lang w:eastAsia="cs-CZ"/>
        </w:rPr>
        <w:t xml:space="preserve">=1,2w/(m²*k), </w:t>
      </w:r>
      <w:proofErr w:type="spellStart"/>
      <w:r w:rsidR="00160FF8" w:rsidRPr="00160FF8">
        <w:rPr>
          <w:rFonts w:ascii="Arial Narrow" w:hAnsi="Arial Narrow" w:cs="Arial"/>
          <w:color w:val="000000"/>
          <w:sz w:val="24"/>
          <w:szCs w:val="24"/>
          <w:lang w:eastAsia="cs-CZ"/>
        </w:rPr>
        <w:t>meziskelní</w:t>
      </w:r>
      <w:proofErr w:type="spellEnd"/>
      <w:r w:rsidR="00160FF8" w:rsidRPr="00160FF8">
        <w:rPr>
          <w:rFonts w:ascii="Arial Narrow" w:hAnsi="Arial Narrow" w:cs="Arial"/>
          <w:color w:val="000000"/>
          <w:sz w:val="24"/>
          <w:szCs w:val="24"/>
          <w:lang w:eastAsia="cs-CZ"/>
        </w:rPr>
        <w:t xml:space="preserve"> rámeček bude splňovat požadavek </w:t>
      </w:r>
      <w:proofErr w:type="spellStart"/>
      <w:r w:rsidR="00160FF8" w:rsidRPr="00160FF8">
        <w:rPr>
          <w:rFonts w:ascii="Arial Narrow" w:hAnsi="Arial Narrow" w:cs="Arial"/>
          <w:color w:val="000000"/>
          <w:sz w:val="24"/>
          <w:szCs w:val="24"/>
          <w:lang w:eastAsia="cs-CZ"/>
        </w:rPr>
        <w:t>čsn</w:t>
      </w:r>
      <w:proofErr w:type="spellEnd"/>
      <w:r w:rsidR="00160FF8" w:rsidRPr="00160FF8">
        <w:rPr>
          <w:rFonts w:ascii="Arial Narrow" w:hAnsi="Arial Narrow" w:cs="Arial"/>
          <w:color w:val="000000"/>
          <w:sz w:val="24"/>
          <w:szCs w:val="24"/>
          <w:lang w:eastAsia="cs-CZ"/>
        </w:rPr>
        <w:t xml:space="preserve"> 730540-2</w:t>
      </w:r>
    </w:p>
    <w:p w:rsidR="00160FF8" w:rsidRDefault="00160FF8" w:rsidP="00F73D67">
      <w:pPr>
        <w:autoSpaceDE w:val="0"/>
        <w:autoSpaceDN w:val="0"/>
        <w:adjustRightInd w:val="0"/>
        <w:spacing w:after="0" w:line="240" w:lineRule="auto"/>
        <w:jc w:val="both"/>
        <w:rPr>
          <w:rFonts w:ascii="Arial Narrow" w:hAnsi="Arial Narrow" w:cs="Arial"/>
          <w:color w:val="000000"/>
          <w:sz w:val="24"/>
          <w:szCs w:val="24"/>
          <w:lang w:eastAsia="cs-CZ"/>
        </w:rPr>
      </w:pPr>
      <w:r w:rsidRPr="00160FF8">
        <w:rPr>
          <w:rFonts w:ascii="Arial Narrow" w:hAnsi="Arial Narrow" w:cs="Arial"/>
          <w:color w:val="000000"/>
          <w:sz w:val="24"/>
          <w:szCs w:val="24"/>
          <w:lang w:eastAsia="cs-CZ"/>
        </w:rPr>
        <w:t>(nesmí dojít k povrchové kondenzaci)</w:t>
      </w:r>
      <w:r>
        <w:rPr>
          <w:rFonts w:ascii="Arial Narrow" w:hAnsi="Arial Narrow" w:cs="Arial"/>
          <w:color w:val="000000"/>
          <w:sz w:val="24"/>
          <w:szCs w:val="24"/>
          <w:lang w:eastAsia="cs-CZ"/>
        </w:rPr>
        <w:t xml:space="preserve">, </w:t>
      </w:r>
      <w:r w:rsidRPr="00160FF8">
        <w:rPr>
          <w:rFonts w:ascii="Arial Narrow" w:hAnsi="Arial Narrow" w:cs="Arial"/>
          <w:color w:val="000000"/>
          <w:sz w:val="24"/>
          <w:szCs w:val="24"/>
          <w:lang w:eastAsia="cs-CZ"/>
        </w:rPr>
        <w:t>kování okenní celoobvodové, bezpečnostní</w:t>
      </w:r>
      <w:r>
        <w:rPr>
          <w:rFonts w:ascii="Arial Narrow" w:hAnsi="Arial Narrow" w:cs="Arial"/>
          <w:color w:val="000000"/>
          <w:sz w:val="24"/>
          <w:szCs w:val="24"/>
          <w:lang w:eastAsia="cs-CZ"/>
        </w:rPr>
        <w:t>. T</w:t>
      </w:r>
      <w:r w:rsidRPr="00160FF8">
        <w:rPr>
          <w:rFonts w:ascii="Arial Narrow" w:hAnsi="Arial Narrow" w:cs="Arial"/>
          <w:color w:val="000000"/>
          <w:sz w:val="24"/>
          <w:szCs w:val="24"/>
          <w:lang w:eastAsia="cs-CZ"/>
        </w:rPr>
        <w:t>ěsnění celoobvodové přítlačné</w:t>
      </w:r>
      <w:r>
        <w:rPr>
          <w:rFonts w:ascii="Arial Narrow" w:hAnsi="Arial Narrow" w:cs="Arial"/>
          <w:color w:val="000000"/>
          <w:sz w:val="24"/>
          <w:szCs w:val="24"/>
          <w:lang w:eastAsia="cs-CZ"/>
        </w:rPr>
        <w:t>. B</w:t>
      </w:r>
      <w:r w:rsidRPr="00160FF8">
        <w:rPr>
          <w:rFonts w:ascii="Arial Narrow" w:hAnsi="Arial Narrow" w:cs="Arial"/>
          <w:color w:val="000000"/>
          <w:sz w:val="24"/>
          <w:szCs w:val="24"/>
          <w:lang w:eastAsia="cs-CZ"/>
        </w:rPr>
        <w:t xml:space="preserve">arva kliky </w:t>
      </w:r>
      <w:proofErr w:type="gramStart"/>
      <w:r w:rsidRPr="00160FF8">
        <w:rPr>
          <w:rFonts w:ascii="Arial Narrow" w:hAnsi="Arial Narrow" w:cs="Arial"/>
          <w:color w:val="000000"/>
          <w:sz w:val="24"/>
          <w:szCs w:val="24"/>
          <w:lang w:eastAsia="cs-CZ"/>
        </w:rPr>
        <w:t>bílá</w:t>
      </w:r>
      <w:r w:rsidR="00165A66">
        <w:rPr>
          <w:rFonts w:ascii="Arial Narrow" w:hAnsi="Arial Narrow" w:cs="Arial"/>
          <w:color w:val="000000"/>
          <w:sz w:val="24"/>
          <w:szCs w:val="24"/>
          <w:lang w:eastAsia="cs-CZ"/>
        </w:rPr>
        <w:t xml:space="preserve">. </w:t>
      </w:r>
      <w:proofErr w:type="gramEnd"/>
      <w:r w:rsidR="00165A66">
        <w:rPr>
          <w:rFonts w:ascii="Arial Narrow" w:hAnsi="Arial Narrow" w:cs="Arial"/>
          <w:color w:val="000000"/>
          <w:sz w:val="24"/>
          <w:szCs w:val="24"/>
          <w:lang w:eastAsia="cs-CZ"/>
        </w:rPr>
        <w:t xml:space="preserve">Součástí okna budou vnitřní žaluzie a kamenné parapety. </w:t>
      </w:r>
    </w:p>
    <w:p w:rsidR="00165A66" w:rsidRDefault="00165A66" w:rsidP="00F73D67">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Vstupní dveře budou dvoukřídlové z plastových profilů a tepelně izolační výplní PUR. Nad dveřmi bude provedeno okno pro zajištění větrání technologie kovárny. </w:t>
      </w:r>
    </w:p>
    <w:p w:rsidR="00132932" w:rsidRDefault="00132932" w:rsidP="004B20AE">
      <w:pPr>
        <w:autoSpaceDE w:val="0"/>
        <w:autoSpaceDN w:val="0"/>
        <w:adjustRightInd w:val="0"/>
        <w:spacing w:after="0" w:line="240" w:lineRule="auto"/>
        <w:jc w:val="both"/>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 xml:space="preserve">Tepelné izolace </w:t>
      </w:r>
    </w:p>
    <w:p w:rsidR="00C17361" w:rsidRDefault="004B20AE" w:rsidP="005E4402">
      <w:pPr>
        <w:autoSpaceDE w:val="0"/>
        <w:autoSpaceDN w:val="0"/>
        <w:adjustRightInd w:val="0"/>
        <w:spacing w:after="0" w:line="240" w:lineRule="auto"/>
        <w:jc w:val="both"/>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Stávající</w:t>
      </w:r>
      <w:r w:rsidR="005E4402">
        <w:rPr>
          <w:rFonts w:ascii="Arial Narrow" w:hAnsi="Arial Narrow" w:cs="Arial"/>
          <w:color w:val="000000"/>
          <w:sz w:val="24"/>
          <w:szCs w:val="24"/>
          <w:lang w:eastAsia="cs-CZ"/>
        </w:rPr>
        <w:t xml:space="preserve"> fasáda </w:t>
      </w:r>
      <w:r w:rsidRPr="006905A1">
        <w:rPr>
          <w:rFonts w:ascii="Arial Narrow" w:hAnsi="Arial Narrow" w:cs="Arial"/>
          <w:color w:val="000000"/>
          <w:sz w:val="24"/>
          <w:szCs w:val="24"/>
          <w:lang w:eastAsia="cs-CZ"/>
        </w:rPr>
        <w:t>bude</w:t>
      </w:r>
      <w:r w:rsidR="00C17361">
        <w:rPr>
          <w:rFonts w:ascii="Arial Narrow" w:hAnsi="Arial Narrow" w:cs="Arial"/>
          <w:color w:val="000000"/>
          <w:sz w:val="24"/>
          <w:szCs w:val="24"/>
          <w:lang w:eastAsia="cs-CZ"/>
        </w:rPr>
        <w:t xml:space="preserve"> v místě řešené </w:t>
      </w:r>
      <w:proofErr w:type="gramStart"/>
      <w:r w:rsidR="00C17361">
        <w:rPr>
          <w:rFonts w:ascii="Arial Narrow" w:hAnsi="Arial Narrow" w:cs="Arial"/>
          <w:color w:val="000000"/>
          <w:sz w:val="24"/>
          <w:szCs w:val="24"/>
          <w:lang w:eastAsia="cs-CZ"/>
        </w:rPr>
        <w:t xml:space="preserve">kovárny </w:t>
      </w:r>
      <w:r w:rsidRPr="006905A1">
        <w:rPr>
          <w:rFonts w:ascii="Arial Narrow" w:hAnsi="Arial Narrow" w:cs="Arial"/>
          <w:color w:val="000000"/>
          <w:sz w:val="24"/>
          <w:szCs w:val="24"/>
          <w:lang w:eastAsia="cs-CZ"/>
        </w:rPr>
        <w:t xml:space="preserve"> kontaktně</w:t>
      </w:r>
      <w:proofErr w:type="gramEnd"/>
      <w:r w:rsidRPr="006905A1">
        <w:rPr>
          <w:rFonts w:ascii="Arial Narrow" w:hAnsi="Arial Narrow" w:cs="Arial"/>
          <w:color w:val="000000"/>
          <w:sz w:val="24"/>
          <w:szCs w:val="24"/>
          <w:lang w:eastAsia="cs-CZ"/>
        </w:rPr>
        <w:t xml:space="preserve"> zateplena deskami </w:t>
      </w:r>
      <w:r w:rsidR="00C17361">
        <w:rPr>
          <w:rFonts w:ascii="Arial Narrow" w:hAnsi="Arial Narrow" w:cs="Arial"/>
          <w:color w:val="000000"/>
          <w:sz w:val="24"/>
          <w:szCs w:val="24"/>
          <w:lang w:eastAsia="cs-CZ"/>
        </w:rPr>
        <w:t>lisované kamenné vlny</w:t>
      </w:r>
      <w:r w:rsidRPr="006905A1">
        <w:rPr>
          <w:rFonts w:ascii="Arial Narrow" w:hAnsi="Arial Narrow" w:cs="Arial"/>
          <w:color w:val="000000"/>
          <w:sz w:val="24"/>
          <w:szCs w:val="24"/>
          <w:lang w:eastAsia="cs-CZ"/>
        </w:rPr>
        <w:t xml:space="preserve"> tl.1</w:t>
      </w:r>
      <w:r w:rsidR="00C17361">
        <w:rPr>
          <w:rFonts w:ascii="Arial Narrow" w:hAnsi="Arial Narrow" w:cs="Arial"/>
          <w:color w:val="000000"/>
          <w:sz w:val="24"/>
          <w:szCs w:val="24"/>
          <w:lang w:eastAsia="cs-CZ"/>
        </w:rPr>
        <w:t>0</w:t>
      </w:r>
      <w:r w:rsidRPr="006905A1">
        <w:rPr>
          <w:rFonts w:ascii="Arial Narrow" w:hAnsi="Arial Narrow" w:cs="Arial"/>
          <w:color w:val="000000"/>
          <w:sz w:val="24"/>
          <w:szCs w:val="24"/>
          <w:lang w:eastAsia="cs-CZ"/>
        </w:rPr>
        <w:t>0mm. Součinitel tepelné vodivosti bude λ=0,03</w:t>
      </w:r>
      <w:r w:rsidR="00C17361">
        <w:rPr>
          <w:rFonts w:ascii="Arial Narrow" w:hAnsi="Arial Narrow" w:cs="Arial"/>
          <w:color w:val="000000"/>
          <w:sz w:val="24"/>
          <w:szCs w:val="24"/>
          <w:lang w:eastAsia="cs-CZ"/>
        </w:rPr>
        <w:t>9</w:t>
      </w:r>
      <w:r w:rsidRPr="006905A1">
        <w:rPr>
          <w:rFonts w:ascii="Arial Narrow" w:hAnsi="Arial Narrow" w:cs="Arial"/>
          <w:color w:val="000000"/>
          <w:sz w:val="24"/>
          <w:szCs w:val="24"/>
          <w:lang w:eastAsia="cs-CZ"/>
        </w:rPr>
        <w:t xml:space="preserve">W/m*K. Ostění, nadpraží a parapet výplní otvorů bude zateplen deskami </w:t>
      </w:r>
      <w:r w:rsidR="005E4402">
        <w:rPr>
          <w:rFonts w:ascii="Arial Narrow" w:hAnsi="Arial Narrow" w:cs="Arial"/>
          <w:color w:val="000000"/>
          <w:sz w:val="24"/>
          <w:szCs w:val="24"/>
          <w:lang w:eastAsia="cs-CZ"/>
        </w:rPr>
        <w:t>extrudovan</w:t>
      </w:r>
      <w:r w:rsidRPr="006905A1">
        <w:rPr>
          <w:rFonts w:ascii="Arial Narrow" w:hAnsi="Arial Narrow" w:cs="Arial"/>
          <w:color w:val="000000"/>
          <w:sz w:val="24"/>
          <w:szCs w:val="24"/>
          <w:lang w:eastAsia="cs-CZ"/>
        </w:rPr>
        <w:t xml:space="preserve">ého polystyrénu </w:t>
      </w:r>
      <w:proofErr w:type="spellStart"/>
      <w:r w:rsidRPr="006905A1">
        <w:rPr>
          <w:rFonts w:ascii="Arial Narrow" w:hAnsi="Arial Narrow" w:cs="Arial"/>
          <w:color w:val="000000"/>
          <w:sz w:val="24"/>
          <w:szCs w:val="24"/>
          <w:lang w:eastAsia="cs-CZ"/>
        </w:rPr>
        <w:t>tl</w:t>
      </w:r>
      <w:proofErr w:type="spellEnd"/>
      <w:r w:rsidRPr="006905A1">
        <w:rPr>
          <w:rFonts w:ascii="Arial Narrow" w:hAnsi="Arial Narrow" w:cs="Arial"/>
          <w:color w:val="000000"/>
          <w:sz w:val="24"/>
          <w:szCs w:val="24"/>
          <w:lang w:eastAsia="cs-CZ"/>
        </w:rPr>
        <w:t xml:space="preserve">.  </w:t>
      </w:r>
      <w:r w:rsidR="00C17361">
        <w:rPr>
          <w:rFonts w:ascii="Arial Narrow" w:hAnsi="Arial Narrow" w:cs="Arial"/>
          <w:color w:val="000000"/>
          <w:sz w:val="24"/>
          <w:szCs w:val="24"/>
          <w:lang w:eastAsia="cs-CZ"/>
        </w:rPr>
        <w:t>3</w:t>
      </w:r>
      <w:r w:rsidRPr="006905A1">
        <w:rPr>
          <w:rFonts w:ascii="Arial Narrow" w:hAnsi="Arial Narrow" w:cs="Arial"/>
          <w:color w:val="000000"/>
          <w:sz w:val="24"/>
          <w:szCs w:val="24"/>
          <w:lang w:eastAsia="cs-CZ"/>
        </w:rPr>
        <w:t>0mm.</w:t>
      </w:r>
      <w:r w:rsidR="005E4402">
        <w:rPr>
          <w:rFonts w:ascii="Arial Narrow" w:hAnsi="Arial Narrow" w:cs="Arial"/>
          <w:color w:val="000000"/>
          <w:sz w:val="24"/>
          <w:szCs w:val="24"/>
          <w:lang w:eastAsia="cs-CZ"/>
        </w:rPr>
        <w:t xml:space="preserve"> soklová část v pásu minimálně 500mm nad přilehlým upraveným terénem bude </w:t>
      </w:r>
      <w:r w:rsidR="00160FF8">
        <w:rPr>
          <w:rFonts w:ascii="Arial Narrow" w:hAnsi="Arial Narrow" w:cs="Arial"/>
          <w:color w:val="000000"/>
          <w:sz w:val="24"/>
          <w:szCs w:val="24"/>
          <w:lang w:eastAsia="cs-CZ"/>
        </w:rPr>
        <w:t>obložena deskami z expandovaného polystyrénu s uzav</w:t>
      </w:r>
      <w:r w:rsidR="00C17361">
        <w:rPr>
          <w:rFonts w:ascii="Arial Narrow" w:hAnsi="Arial Narrow" w:cs="Arial"/>
          <w:color w:val="000000"/>
          <w:sz w:val="24"/>
          <w:szCs w:val="24"/>
          <w:lang w:eastAsia="cs-CZ"/>
        </w:rPr>
        <w:t>řenou povrchovou strukturou tl.8</w:t>
      </w:r>
      <w:r w:rsidR="00160FF8">
        <w:rPr>
          <w:rFonts w:ascii="Arial Narrow" w:hAnsi="Arial Narrow" w:cs="Arial"/>
          <w:color w:val="000000"/>
          <w:sz w:val="24"/>
          <w:szCs w:val="24"/>
          <w:lang w:eastAsia="cs-CZ"/>
        </w:rPr>
        <w:t xml:space="preserve">0mm. </w:t>
      </w:r>
    </w:p>
    <w:p w:rsidR="004B20AE" w:rsidRDefault="004B20AE" w:rsidP="005E4402">
      <w:pPr>
        <w:autoSpaceDE w:val="0"/>
        <w:autoSpaceDN w:val="0"/>
        <w:adjustRightInd w:val="0"/>
        <w:spacing w:after="0" w:line="240" w:lineRule="auto"/>
        <w:jc w:val="both"/>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Kontaktní zateplovací systém je navržen jako kompletní systém, sestávající z lepícího tmelu, tepelné izolace, vrstvy tmelu vyztuženého armovací tkaninou a tenkovrstvé omítky probarvené ve hmotě, dilatačních a ochranných lišt včetně hmoždinek, zakládacích lišt apod. Desky tepelné izolace budou</w:t>
      </w:r>
      <w:r w:rsidR="00FD11DF">
        <w:rPr>
          <w:rFonts w:ascii="Arial Narrow" w:hAnsi="Arial Narrow" w:cs="Arial"/>
          <w:color w:val="000000"/>
          <w:sz w:val="24"/>
          <w:szCs w:val="24"/>
          <w:lang w:eastAsia="cs-CZ"/>
        </w:rPr>
        <w:t xml:space="preserve"> kotveny hmoždinkami v rozsahu 6</w:t>
      </w:r>
      <w:r w:rsidR="005E4402">
        <w:rPr>
          <w:rFonts w:ascii="Arial Narrow" w:hAnsi="Arial Narrow" w:cs="Arial"/>
          <w:color w:val="000000"/>
          <w:sz w:val="24"/>
          <w:szCs w:val="24"/>
          <w:lang w:eastAsia="cs-CZ"/>
        </w:rPr>
        <w:t>ks/m</w:t>
      </w:r>
      <w:r w:rsidR="005E4402">
        <w:rPr>
          <w:rFonts w:ascii="Arial Narrow" w:hAnsi="Arial Narrow" w:cs="Arial"/>
          <w:color w:val="000000"/>
          <w:sz w:val="24"/>
          <w:szCs w:val="24"/>
          <w:vertAlign w:val="superscript"/>
          <w:lang w:eastAsia="cs-CZ"/>
        </w:rPr>
        <w:t>2</w:t>
      </w:r>
      <w:r w:rsidR="005E4402">
        <w:rPr>
          <w:rFonts w:ascii="Arial Narrow" w:hAnsi="Arial Narrow" w:cs="Arial"/>
          <w:color w:val="000000"/>
          <w:sz w:val="24"/>
          <w:szCs w:val="24"/>
          <w:lang w:eastAsia="cs-CZ"/>
        </w:rPr>
        <w:t xml:space="preserve">. </w:t>
      </w:r>
      <w:r w:rsidRPr="006905A1">
        <w:rPr>
          <w:rFonts w:ascii="Arial Narrow" w:hAnsi="Arial Narrow" w:cs="Arial"/>
          <w:color w:val="000000"/>
          <w:sz w:val="24"/>
          <w:szCs w:val="24"/>
          <w:lang w:eastAsia="cs-CZ"/>
        </w:rPr>
        <w:t xml:space="preserve">Kontaktní zateplovací systém musí být proveden na pevný podklad. Před zahájením prací nutno poškozený povrch stávajících fasád vyspravit a nepoškozený podklad zbavit nečistoty. </w:t>
      </w:r>
      <w:r w:rsidR="00FD11DF">
        <w:rPr>
          <w:rFonts w:ascii="Arial Narrow" w:hAnsi="Arial Narrow" w:cs="Arial"/>
          <w:color w:val="000000"/>
          <w:sz w:val="24"/>
          <w:szCs w:val="24"/>
          <w:lang w:eastAsia="cs-CZ"/>
        </w:rPr>
        <w:t xml:space="preserve">Stávající </w:t>
      </w:r>
      <w:r w:rsidR="005E4402">
        <w:rPr>
          <w:rFonts w:ascii="Arial Narrow" w:hAnsi="Arial Narrow" w:cs="Arial"/>
          <w:color w:val="000000"/>
          <w:sz w:val="24"/>
          <w:szCs w:val="24"/>
          <w:lang w:eastAsia="cs-CZ"/>
        </w:rPr>
        <w:t xml:space="preserve">omítka bude očištěna tlakovou myčkou. Porušená </w:t>
      </w:r>
      <w:r w:rsidR="00FD11DF">
        <w:rPr>
          <w:rFonts w:ascii="Arial Narrow" w:hAnsi="Arial Narrow" w:cs="Arial"/>
          <w:color w:val="000000"/>
          <w:sz w:val="24"/>
          <w:szCs w:val="24"/>
          <w:lang w:eastAsia="cs-CZ"/>
        </w:rPr>
        <w:t xml:space="preserve">místa stávající omítky a </w:t>
      </w:r>
      <w:proofErr w:type="gramStart"/>
      <w:r w:rsidR="00FD11DF">
        <w:rPr>
          <w:rFonts w:ascii="Arial Narrow" w:hAnsi="Arial Narrow" w:cs="Arial"/>
          <w:color w:val="000000"/>
          <w:sz w:val="24"/>
          <w:szCs w:val="24"/>
          <w:lang w:eastAsia="cs-CZ"/>
        </w:rPr>
        <w:t xml:space="preserve">zdiva </w:t>
      </w:r>
      <w:r w:rsidR="005E4402">
        <w:rPr>
          <w:rFonts w:ascii="Arial Narrow" w:hAnsi="Arial Narrow" w:cs="Arial"/>
          <w:color w:val="000000"/>
          <w:sz w:val="24"/>
          <w:szCs w:val="24"/>
          <w:lang w:eastAsia="cs-CZ"/>
        </w:rPr>
        <w:t xml:space="preserve">  bude</w:t>
      </w:r>
      <w:proofErr w:type="gramEnd"/>
      <w:r w:rsidR="005E4402">
        <w:rPr>
          <w:rFonts w:ascii="Arial Narrow" w:hAnsi="Arial Narrow" w:cs="Arial"/>
          <w:color w:val="000000"/>
          <w:sz w:val="24"/>
          <w:szCs w:val="24"/>
          <w:lang w:eastAsia="cs-CZ"/>
        </w:rPr>
        <w:t xml:space="preserve"> vyspravena cementovou maltou. </w:t>
      </w:r>
      <w:r w:rsidRPr="006905A1">
        <w:rPr>
          <w:rFonts w:ascii="Arial Narrow" w:hAnsi="Arial Narrow" w:cs="Arial"/>
          <w:color w:val="000000"/>
          <w:sz w:val="24"/>
          <w:szCs w:val="24"/>
          <w:lang w:eastAsia="cs-CZ"/>
        </w:rPr>
        <w:t>Před prováděním zateplení fasád vč. venkovních omítek a vnitřních maleb budou výplně otvorů zakryty fólií.</w:t>
      </w:r>
    </w:p>
    <w:p w:rsidR="00EE2F97" w:rsidRDefault="00EE2F97" w:rsidP="005E4402">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Podhled bude zateplen minerální plstí tl.200mm, s</w:t>
      </w:r>
      <w:r w:rsidRPr="006905A1">
        <w:rPr>
          <w:rFonts w:ascii="Arial Narrow" w:hAnsi="Arial Narrow" w:cs="Arial"/>
          <w:color w:val="000000"/>
          <w:sz w:val="24"/>
          <w:szCs w:val="24"/>
          <w:lang w:eastAsia="cs-CZ"/>
        </w:rPr>
        <w:t>oučinitel tepelné vodivosti bude λ=0,03</w:t>
      </w:r>
      <w:r>
        <w:rPr>
          <w:rFonts w:ascii="Arial Narrow" w:hAnsi="Arial Narrow" w:cs="Arial"/>
          <w:color w:val="000000"/>
          <w:sz w:val="24"/>
          <w:szCs w:val="24"/>
          <w:lang w:eastAsia="cs-CZ"/>
        </w:rPr>
        <w:t>9</w:t>
      </w:r>
      <w:r w:rsidRPr="006905A1">
        <w:rPr>
          <w:rFonts w:ascii="Arial Narrow" w:hAnsi="Arial Narrow" w:cs="Arial"/>
          <w:color w:val="000000"/>
          <w:sz w:val="24"/>
          <w:szCs w:val="24"/>
          <w:lang w:eastAsia="cs-CZ"/>
        </w:rPr>
        <w:t>W/m*K</w:t>
      </w:r>
      <w:r>
        <w:rPr>
          <w:rFonts w:ascii="Arial Narrow" w:hAnsi="Arial Narrow" w:cs="Arial"/>
          <w:color w:val="000000"/>
          <w:sz w:val="24"/>
          <w:szCs w:val="24"/>
          <w:lang w:eastAsia="cs-CZ"/>
        </w:rPr>
        <w:t>. součástí podhledu bude parozábrana z PE fólie.</w:t>
      </w:r>
    </w:p>
    <w:p w:rsidR="00EE2F97" w:rsidRDefault="00EE2F97" w:rsidP="004B20AE">
      <w:pPr>
        <w:autoSpaceDE w:val="0"/>
        <w:autoSpaceDN w:val="0"/>
        <w:adjustRightInd w:val="0"/>
        <w:spacing w:after="0" w:line="240" w:lineRule="auto"/>
        <w:rPr>
          <w:rFonts w:ascii="Arial Narrow" w:hAnsi="Arial Narrow" w:cs="Arial"/>
          <w:color w:val="000000"/>
          <w:sz w:val="24"/>
          <w:szCs w:val="24"/>
          <w:lang w:eastAsia="cs-CZ"/>
        </w:rPr>
      </w:pPr>
    </w:p>
    <w:p w:rsidR="001D7F36" w:rsidRDefault="001D7F36" w:rsidP="004B20AE">
      <w:pPr>
        <w:autoSpaceDE w:val="0"/>
        <w:autoSpaceDN w:val="0"/>
        <w:adjustRightInd w:val="0"/>
        <w:spacing w:after="0" w:line="240" w:lineRule="auto"/>
        <w:rPr>
          <w:rFonts w:ascii="Arial Narrow" w:hAnsi="Arial Narrow" w:cs="Arial"/>
          <w:color w:val="000000"/>
          <w:sz w:val="24"/>
          <w:szCs w:val="24"/>
          <w:lang w:eastAsia="cs-CZ"/>
        </w:rPr>
      </w:pPr>
    </w:p>
    <w:p w:rsidR="001D7F36" w:rsidRDefault="001D7F36"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lastRenderedPageBreak/>
        <w:t>Výrobky klempířské</w:t>
      </w:r>
    </w:p>
    <w:p w:rsidR="00132932"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Oplechování vnějších parapetů bude z</w:t>
      </w:r>
      <w:r w:rsidR="00FD11DF">
        <w:rPr>
          <w:rFonts w:ascii="Arial Narrow" w:hAnsi="Arial Narrow" w:cs="Arial"/>
          <w:color w:val="000000"/>
          <w:sz w:val="24"/>
          <w:szCs w:val="24"/>
          <w:lang w:eastAsia="cs-CZ"/>
        </w:rPr>
        <w:t> lakovaných pozinkovaných plechů</w:t>
      </w:r>
      <w:r w:rsidRPr="006905A1">
        <w:rPr>
          <w:rFonts w:ascii="Arial Narrow" w:hAnsi="Arial Narrow" w:cs="Arial"/>
          <w:color w:val="000000"/>
          <w:sz w:val="24"/>
          <w:szCs w:val="24"/>
          <w:lang w:eastAsia="cs-CZ"/>
        </w:rPr>
        <w:t xml:space="preserve">. </w:t>
      </w:r>
      <w:r w:rsidR="00FD11DF">
        <w:rPr>
          <w:rFonts w:ascii="Arial Narrow" w:hAnsi="Arial Narrow" w:cs="Arial"/>
          <w:color w:val="000000"/>
          <w:sz w:val="24"/>
          <w:szCs w:val="24"/>
          <w:lang w:eastAsia="cs-CZ"/>
        </w:rPr>
        <w:t xml:space="preserve"> </w:t>
      </w:r>
      <w:r w:rsidR="00EE2F97">
        <w:rPr>
          <w:rFonts w:ascii="Arial Narrow" w:hAnsi="Arial Narrow" w:cs="Arial"/>
          <w:color w:val="000000"/>
          <w:sz w:val="24"/>
          <w:szCs w:val="24"/>
          <w:lang w:eastAsia="cs-CZ"/>
        </w:rPr>
        <w:t xml:space="preserve">V části výměny střechy bude proveden nová podokapní žlab z pozinkovaného plechu, průměr 160mm, spád 0,5%. </w:t>
      </w:r>
    </w:p>
    <w:p w:rsidR="00EE2F97" w:rsidRDefault="00EE2F97" w:rsidP="004B20AE">
      <w:pPr>
        <w:autoSpaceDE w:val="0"/>
        <w:autoSpaceDN w:val="0"/>
        <w:adjustRightInd w:val="0"/>
        <w:spacing w:after="0" w:line="240" w:lineRule="auto"/>
        <w:rPr>
          <w:rFonts w:ascii="Arial Narrow" w:hAnsi="Arial Narrow" w:cs="Arial"/>
          <w:color w:val="000000"/>
          <w:sz w:val="24"/>
          <w:szCs w:val="24"/>
          <w:lang w:eastAsia="cs-CZ"/>
        </w:rPr>
      </w:pPr>
    </w:p>
    <w:p w:rsidR="00675E83" w:rsidRPr="006905A1" w:rsidRDefault="00675E83" w:rsidP="00675E83">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Zdravotně technické instalace</w:t>
      </w:r>
    </w:p>
    <w:p w:rsidR="00675E83" w:rsidRDefault="00675E83" w:rsidP="00675E83">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Rozvody</w:t>
      </w:r>
      <w:r>
        <w:rPr>
          <w:rFonts w:ascii="Arial Narrow" w:hAnsi="Arial Narrow" w:cs="Arial"/>
          <w:color w:val="000000"/>
          <w:sz w:val="24"/>
          <w:szCs w:val="24"/>
          <w:lang w:eastAsia="cs-CZ"/>
        </w:rPr>
        <w:t xml:space="preserve"> vody a </w:t>
      </w:r>
      <w:proofErr w:type="gramStart"/>
      <w:r>
        <w:rPr>
          <w:rFonts w:ascii="Arial Narrow" w:hAnsi="Arial Narrow" w:cs="Arial"/>
          <w:color w:val="000000"/>
          <w:sz w:val="24"/>
          <w:szCs w:val="24"/>
          <w:lang w:eastAsia="cs-CZ"/>
        </w:rPr>
        <w:t xml:space="preserve">kanalizace </w:t>
      </w:r>
      <w:r>
        <w:rPr>
          <w:rFonts w:ascii="Arial Narrow" w:hAnsi="Arial Narrow" w:cs="Arial"/>
          <w:color w:val="000000"/>
          <w:sz w:val="24"/>
          <w:szCs w:val="24"/>
          <w:lang w:eastAsia="cs-CZ"/>
        </w:rPr>
        <w:t xml:space="preserve"> jsou</w:t>
      </w:r>
      <w:proofErr w:type="gramEnd"/>
      <w:r>
        <w:rPr>
          <w:rFonts w:ascii="Arial Narrow" w:hAnsi="Arial Narrow" w:cs="Arial"/>
          <w:color w:val="000000"/>
          <w:sz w:val="24"/>
          <w:szCs w:val="24"/>
          <w:lang w:eastAsia="cs-CZ"/>
        </w:rPr>
        <w:t xml:space="preserve"> řešeny dílčí částí projektu. </w:t>
      </w:r>
    </w:p>
    <w:p w:rsidR="00675E83" w:rsidRPr="006905A1" w:rsidRDefault="00675E83" w:rsidP="00675E83">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Plynová odběrná zařízení</w:t>
      </w:r>
    </w:p>
    <w:p w:rsidR="00675E83" w:rsidRDefault="00675E83" w:rsidP="00675E83">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Rozvody</w:t>
      </w:r>
      <w:r>
        <w:rPr>
          <w:rFonts w:ascii="Arial Narrow" w:hAnsi="Arial Narrow" w:cs="Arial"/>
          <w:color w:val="000000"/>
          <w:sz w:val="24"/>
          <w:szCs w:val="24"/>
          <w:lang w:eastAsia="cs-CZ"/>
        </w:rPr>
        <w:t xml:space="preserve"> plynu </w:t>
      </w:r>
      <w:r>
        <w:rPr>
          <w:rFonts w:ascii="Arial Narrow" w:hAnsi="Arial Narrow" w:cs="Arial"/>
          <w:color w:val="000000"/>
          <w:sz w:val="24"/>
          <w:szCs w:val="24"/>
          <w:lang w:eastAsia="cs-CZ"/>
        </w:rPr>
        <w:t xml:space="preserve"> jsou řešeny dílčí částí </w:t>
      </w:r>
      <w:proofErr w:type="gramStart"/>
      <w:r>
        <w:rPr>
          <w:rFonts w:ascii="Arial Narrow" w:hAnsi="Arial Narrow" w:cs="Arial"/>
          <w:color w:val="000000"/>
          <w:sz w:val="24"/>
          <w:szCs w:val="24"/>
          <w:lang w:eastAsia="cs-CZ"/>
        </w:rPr>
        <w:t xml:space="preserve">projektu. </w:t>
      </w:r>
      <w:proofErr w:type="gramEnd"/>
      <w:r>
        <w:rPr>
          <w:rFonts w:ascii="Arial Narrow" w:hAnsi="Arial Narrow" w:cs="Arial"/>
          <w:color w:val="000000"/>
          <w:sz w:val="24"/>
          <w:szCs w:val="24"/>
          <w:lang w:eastAsia="cs-CZ"/>
        </w:rPr>
        <w:t>Jedná se o napojení nového kotle ÚT.</w:t>
      </w:r>
    </w:p>
    <w:p w:rsidR="00675E83" w:rsidRDefault="00675E83"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Elektroinstalace</w:t>
      </w:r>
    </w:p>
    <w:p w:rsidR="004B20AE" w:rsidRDefault="00EE2F97" w:rsidP="005E4402">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Rozvody elektroinstalace a umělého osvětlení jsou řešeny dílčí částí projektu. </w:t>
      </w:r>
    </w:p>
    <w:p w:rsidR="004B20AE" w:rsidRPr="006905A1" w:rsidRDefault="00EE2F97" w:rsidP="004B20AE">
      <w:pPr>
        <w:autoSpaceDE w:val="0"/>
        <w:autoSpaceDN w:val="0"/>
        <w:adjustRightInd w:val="0"/>
        <w:spacing w:after="0" w:line="240" w:lineRule="auto"/>
        <w:rPr>
          <w:rFonts w:ascii="Arial Narrow" w:hAnsi="Arial Narrow" w:cs="Arial"/>
          <w:color w:val="000000"/>
          <w:sz w:val="24"/>
          <w:szCs w:val="24"/>
          <w:lang w:eastAsia="cs-CZ"/>
        </w:rPr>
      </w:pPr>
      <w:r>
        <w:rPr>
          <w:rFonts w:ascii="Arial Narrow" w:hAnsi="Arial Narrow" w:cs="Arial"/>
          <w:color w:val="000000"/>
          <w:sz w:val="24"/>
          <w:szCs w:val="24"/>
          <w:lang w:eastAsia="cs-CZ"/>
        </w:rPr>
        <w:t>V</w:t>
      </w:r>
      <w:r w:rsidR="004B20AE" w:rsidRPr="006905A1">
        <w:rPr>
          <w:rFonts w:ascii="Arial Narrow" w:hAnsi="Arial Narrow" w:cs="Arial"/>
          <w:color w:val="000000"/>
          <w:sz w:val="24"/>
          <w:szCs w:val="24"/>
          <w:lang w:eastAsia="cs-CZ"/>
        </w:rPr>
        <w:t>ytápění</w:t>
      </w:r>
    </w:p>
    <w:p w:rsidR="00EE2F97" w:rsidRDefault="00EE2F97" w:rsidP="00EE2F97">
      <w:pPr>
        <w:autoSpaceDE w:val="0"/>
        <w:autoSpaceDN w:val="0"/>
        <w:adjustRightInd w:val="0"/>
        <w:spacing w:after="0" w:line="240" w:lineRule="auto"/>
        <w:jc w:val="both"/>
        <w:rPr>
          <w:rFonts w:ascii="Arial Narrow" w:hAnsi="Arial Narrow" w:cs="Arial"/>
          <w:color w:val="000000"/>
          <w:sz w:val="24"/>
          <w:szCs w:val="24"/>
          <w:lang w:eastAsia="cs-CZ"/>
        </w:rPr>
      </w:pPr>
      <w:r>
        <w:rPr>
          <w:rFonts w:ascii="Arial Narrow" w:hAnsi="Arial Narrow" w:cs="Arial"/>
          <w:color w:val="000000"/>
          <w:sz w:val="24"/>
          <w:szCs w:val="24"/>
          <w:lang w:eastAsia="cs-CZ"/>
        </w:rPr>
        <w:t xml:space="preserve">Rozvody </w:t>
      </w:r>
      <w:r>
        <w:rPr>
          <w:rFonts w:ascii="Arial Narrow" w:hAnsi="Arial Narrow" w:cs="Arial"/>
          <w:color w:val="000000"/>
          <w:sz w:val="24"/>
          <w:szCs w:val="24"/>
          <w:lang w:eastAsia="cs-CZ"/>
        </w:rPr>
        <w:t>vytápění</w:t>
      </w:r>
      <w:r>
        <w:rPr>
          <w:rFonts w:ascii="Arial Narrow" w:hAnsi="Arial Narrow" w:cs="Arial"/>
          <w:color w:val="000000"/>
          <w:sz w:val="24"/>
          <w:szCs w:val="24"/>
          <w:lang w:eastAsia="cs-CZ"/>
        </w:rPr>
        <w:t xml:space="preserve"> jsou řešeny dílčí částí projektu. </w:t>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Hygiena, ochrana zdraví a životního prostředí</w:t>
      </w:r>
    </w:p>
    <w:p w:rsidR="004B20AE" w:rsidRDefault="004B20AE" w:rsidP="00132932">
      <w:pPr>
        <w:autoSpaceDE w:val="0"/>
        <w:autoSpaceDN w:val="0"/>
        <w:adjustRightInd w:val="0"/>
        <w:spacing w:after="0" w:line="240" w:lineRule="auto"/>
        <w:jc w:val="both"/>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Stavba nebude mít negativní vliv na životní prostředí, zdraví osob a zdravých životních podmínek. Při výstavbě budou použity jen certifikované, nezávadné materiály a technologie. Řešená stavba nemá vliv na sousední stavby a okolní pozemky. Při provádění stavebních prací budou stávající stavební konstrukce zabezpečeny</w:t>
      </w:r>
      <w:r w:rsidR="00132932">
        <w:rPr>
          <w:rFonts w:ascii="Arial Narrow" w:hAnsi="Arial Narrow" w:cs="Arial"/>
          <w:color w:val="000000"/>
          <w:sz w:val="24"/>
          <w:szCs w:val="24"/>
          <w:lang w:eastAsia="cs-CZ"/>
        </w:rPr>
        <w:t xml:space="preserve"> – okna budou zakryta folií apod. </w:t>
      </w:r>
      <w:r w:rsidRPr="006905A1">
        <w:rPr>
          <w:rFonts w:ascii="Arial Narrow" w:hAnsi="Arial Narrow" w:cs="Arial"/>
          <w:color w:val="000000"/>
          <w:sz w:val="24"/>
          <w:szCs w:val="24"/>
          <w:lang w:eastAsia="cs-CZ"/>
        </w:rPr>
        <w:t xml:space="preserve"> Použité prvky a materiály musí svými parametry (jakost, rozměry ap.) odpovídat příslušným </w:t>
      </w:r>
      <w:proofErr w:type="gramStart"/>
      <w:r w:rsidRPr="006905A1">
        <w:rPr>
          <w:rFonts w:ascii="Arial Narrow" w:hAnsi="Arial Narrow" w:cs="Arial"/>
          <w:color w:val="000000"/>
          <w:sz w:val="24"/>
          <w:szCs w:val="24"/>
          <w:lang w:eastAsia="cs-CZ"/>
        </w:rPr>
        <w:t>normám,  technickým</w:t>
      </w:r>
      <w:proofErr w:type="gramEnd"/>
      <w:r w:rsidRPr="006905A1">
        <w:rPr>
          <w:rFonts w:ascii="Arial Narrow" w:hAnsi="Arial Narrow" w:cs="Arial"/>
          <w:color w:val="000000"/>
          <w:sz w:val="24"/>
          <w:szCs w:val="24"/>
          <w:lang w:eastAsia="cs-CZ"/>
        </w:rPr>
        <w:t xml:space="preserve"> podmínkám a technologickým předpisům.</w:t>
      </w: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p>
    <w:p w:rsidR="004B20AE" w:rsidRPr="006905A1" w:rsidRDefault="004B20AE" w:rsidP="004B20AE">
      <w:pPr>
        <w:autoSpaceDE w:val="0"/>
        <w:autoSpaceDN w:val="0"/>
        <w:adjustRightInd w:val="0"/>
        <w:spacing w:after="0" w:line="240" w:lineRule="auto"/>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Poznámka</w:t>
      </w:r>
    </w:p>
    <w:p w:rsidR="004B20AE" w:rsidRDefault="004B20AE" w:rsidP="00132932">
      <w:pPr>
        <w:autoSpaceDE w:val="0"/>
        <w:autoSpaceDN w:val="0"/>
        <w:adjustRightInd w:val="0"/>
        <w:spacing w:after="0" w:line="240" w:lineRule="auto"/>
        <w:jc w:val="both"/>
        <w:rPr>
          <w:rFonts w:ascii="Arial Narrow" w:hAnsi="Arial Narrow" w:cs="Arial"/>
          <w:color w:val="000000"/>
          <w:sz w:val="24"/>
          <w:szCs w:val="24"/>
          <w:lang w:eastAsia="cs-CZ"/>
        </w:rPr>
      </w:pPr>
      <w:r w:rsidRPr="006905A1">
        <w:rPr>
          <w:rFonts w:ascii="Arial Narrow" w:hAnsi="Arial Narrow" w:cs="Arial"/>
          <w:color w:val="000000"/>
          <w:sz w:val="24"/>
          <w:szCs w:val="24"/>
          <w:lang w:eastAsia="cs-CZ"/>
        </w:rPr>
        <w:t xml:space="preserve">Připravenost stavby, způsob montáže, provádění stavby, veškeré konstrukce, výrobky a materiály musí odpovídat technickým podmínkám, platným normám, prováděcím předpisům, technologickým pravidlům a postupům, vyhláškám a předpisům o bezpečnosti práce a technických zařízení. Stávající konstrukce a vybavení bude před zahájením stavebních prací zabezpečeno proti poškození. Skutečné rozměry prvků nutno před provedením přeměřit na stavbě – rozměry, počet ks, příp. tvar. Při realizaci stavby bude komunikace udržována v čistotě. Při provádění stavebních prací je nutné v plné míře dodržovat veškeré bezpečnostní předpisy včetně </w:t>
      </w:r>
      <w:r w:rsidR="00132932">
        <w:rPr>
          <w:rFonts w:ascii="Arial Narrow" w:hAnsi="Arial Narrow" w:cs="Arial"/>
          <w:color w:val="000000"/>
          <w:sz w:val="24"/>
          <w:szCs w:val="24"/>
          <w:lang w:eastAsia="cs-CZ"/>
        </w:rPr>
        <w:t xml:space="preserve">zákona číslo 309/2006 Sb., </w:t>
      </w:r>
      <w:r w:rsidRPr="006905A1">
        <w:rPr>
          <w:rFonts w:ascii="Arial Narrow" w:hAnsi="Arial Narrow" w:cs="Arial"/>
          <w:color w:val="000000"/>
          <w:sz w:val="24"/>
          <w:szCs w:val="24"/>
          <w:lang w:eastAsia="cs-CZ"/>
        </w:rPr>
        <w:t>NV č.362/2005 Sb. a NV 591/2006 Sb. Projektová dokumentace byla vypracována na základě zaměření stávajícího skutečného stavu včetně fotodokumentace</w:t>
      </w:r>
      <w:r w:rsidR="00EE2F97">
        <w:rPr>
          <w:rFonts w:ascii="Arial Narrow" w:hAnsi="Arial Narrow" w:cs="Arial"/>
          <w:color w:val="000000"/>
          <w:sz w:val="24"/>
          <w:szCs w:val="24"/>
          <w:lang w:eastAsia="cs-CZ"/>
        </w:rPr>
        <w:t xml:space="preserve"> z břez</w:t>
      </w:r>
      <w:r w:rsidR="00132932">
        <w:rPr>
          <w:rFonts w:ascii="Arial Narrow" w:hAnsi="Arial Narrow" w:cs="Arial"/>
          <w:color w:val="000000"/>
          <w:sz w:val="24"/>
          <w:szCs w:val="24"/>
          <w:lang w:eastAsia="cs-CZ"/>
        </w:rPr>
        <w:t>na 201</w:t>
      </w:r>
      <w:r w:rsidR="00EE2F97">
        <w:rPr>
          <w:rFonts w:ascii="Arial Narrow" w:hAnsi="Arial Narrow" w:cs="Arial"/>
          <w:color w:val="000000"/>
          <w:sz w:val="24"/>
          <w:szCs w:val="24"/>
          <w:lang w:eastAsia="cs-CZ"/>
        </w:rPr>
        <w:t>4</w:t>
      </w:r>
      <w:r w:rsidRPr="006905A1">
        <w:rPr>
          <w:rFonts w:ascii="Arial Narrow" w:hAnsi="Arial Narrow" w:cs="Arial"/>
          <w:color w:val="000000"/>
          <w:sz w:val="24"/>
          <w:szCs w:val="24"/>
          <w:lang w:eastAsia="cs-CZ"/>
        </w:rPr>
        <w:t>.</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konstruk</w:t>
      </w:r>
      <w:r w:rsidRPr="00800594">
        <w:rPr>
          <w:rFonts w:ascii="Arial Narrow" w:hAnsi="Arial Narrow" w:cs="TimesNewRoman"/>
          <w:sz w:val="20"/>
          <w:szCs w:val="24"/>
        </w:rPr>
        <w:t>č</w:t>
      </w:r>
      <w:r w:rsidRPr="00800594">
        <w:rPr>
          <w:rFonts w:ascii="Arial Narrow" w:hAnsi="Arial Narrow" w:cs="Times New Roman"/>
          <w:sz w:val="20"/>
          <w:szCs w:val="24"/>
        </w:rPr>
        <w:t xml:space="preserve">ní a materiálové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6F7F4F" w:rsidRPr="006F7F4F" w:rsidRDefault="006F7F4F" w:rsidP="003975F8">
      <w:pPr>
        <w:autoSpaceDE w:val="0"/>
        <w:autoSpaceDN w:val="0"/>
        <w:adjustRightInd w:val="0"/>
        <w:spacing w:after="0" w:line="240" w:lineRule="auto"/>
        <w:jc w:val="both"/>
        <w:rPr>
          <w:rFonts w:ascii="Arial Narrow" w:hAnsi="Arial Narrow" w:cs="Times New Roman"/>
          <w:sz w:val="24"/>
          <w:szCs w:val="24"/>
        </w:rPr>
      </w:pPr>
      <w:r w:rsidRPr="006F7F4F">
        <w:rPr>
          <w:rFonts w:ascii="Arial Narrow" w:hAnsi="Arial Narrow" w:cs="Times New Roman"/>
          <w:sz w:val="24"/>
          <w:szCs w:val="24"/>
        </w:rPr>
        <w:t>Konstrukční řešení zahrnuje</w:t>
      </w:r>
      <w:r w:rsidR="00EE2F97">
        <w:rPr>
          <w:rFonts w:ascii="Arial Narrow" w:hAnsi="Arial Narrow" w:cs="Times New Roman"/>
          <w:sz w:val="24"/>
          <w:szCs w:val="24"/>
        </w:rPr>
        <w:t xml:space="preserve"> výměnu dřevěných krokví a osazení </w:t>
      </w:r>
      <w:r w:rsidR="00E50368">
        <w:rPr>
          <w:rFonts w:ascii="Arial Narrow" w:hAnsi="Arial Narrow" w:cs="Times New Roman"/>
          <w:sz w:val="24"/>
          <w:szCs w:val="24"/>
        </w:rPr>
        <w:t xml:space="preserve">překladu z ocelových válcovaných </w:t>
      </w:r>
      <w:r w:rsidR="00EE2F97">
        <w:rPr>
          <w:rFonts w:ascii="Arial Narrow" w:hAnsi="Arial Narrow" w:cs="Times New Roman"/>
          <w:sz w:val="24"/>
          <w:szCs w:val="24"/>
        </w:rPr>
        <w:t xml:space="preserve">nosníků tvaru I, velikost </w:t>
      </w:r>
      <w:proofErr w:type="gramStart"/>
      <w:r w:rsidR="00EE2F97">
        <w:rPr>
          <w:rFonts w:ascii="Arial Narrow" w:hAnsi="Arial Narrow" w:cs="Times New Roman"/>
          <w:sz w:val="24"/>
          <w:szCs w:val="24"/>
        </w:rPr>
        <w:t>č.140</w:t>
      </w:r>
      <w:proofErr w:type="gramEnd"/>
      <w:r w:rsidR="00E50368">
        <w:rPr>
          <w:rFonts w:ascii="Arial Narrow" w:hAnsi="Arial Narrow" w:cs="Times New Roman"/>
          <w:sz w:val="24"/>
          <w:szCs w:val="24"/>
        </w:rPr>
        <w:t>.</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mechanická odolnost a stabilita.</w:t>
      </w:r>
    </w:p>
    <w:p w:rsidR="00E50368" w:rsidRPr="008113B4"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 xml:space="preserve">Stavba </w:t>
      </w:r>
      <w:r>
        <w:rPr>
          <w:rFonts w:ascii="Arial Narrow" w:hAnsi="Arial Narrow" w:cs="Times New Roman"/>
          <w:sz w:val="24"/>
          <w:szCs w:val="24"/>
        </w:rPr>
        <w:t>je</w:t>
      </w:r>
      <w:r w:rsidRPr="008113B4">
        <w:rPr>
          <w:rFonts w:ascii="Arial Narrow" w:hAnsi="Arial Narrow" w:cs="Times New Roman"/>
          <w:sz w:val="24"/>
          <w:szCs w:val="24"/>
        </w:rPr>
        <w:t xml:space="preserve"> navržena </w:t>
      </w:r>
      <w:r>
        <w:rPr>
          <w:rFonts w:ascii="Arial Narrow" w:hAnsi="Arial Narrow" w:cs="Times New Roman"/>
          <w:sz w:val="24"/>
          <w:szCs w:val="24"/>
        </w:rPr>
        <w:t xml:space="preserve">tak, že jsou splněny </w:t>
      </w:r>
      <w:r w:rsidRPr="008113B4">
        <w:rPr>
          <w:rFonts w:ascii="Arial Narrow" w:hAnsi="Arial Narrow" w:cs="Times New Roman"/>
          <w:sz w:val="24"/>
          <w:szCs w:val="24"/>
        </w:rPr>
        <w:t>základní požadavky, kterými jsou</w:t>
      </w:r>
    </w:p>
    <w:p w:rsidR="00E50368" w:rsidRPr="008113B4"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 xml:space="preserve">   a) mechanická odolnost a stabilita,</w:t>
      </w:r>
    </w:p>
    <w:p w:rsidR="00E50368" w:rsidRPr="008113B4"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 xml:space="preserve">   b) požární bezpečnost,</w:t>
      </w:r>
    </w:p>
    <w:p w:rsidR="00E50368" w:rsidRPr="008113B4"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 xml:space="preserve">   c) </w:t>
      </w:r>
      <w:proofErr w:type="gramStart"/>
      <w:r w:rsidRPr="008113B4">
        <w:rPr>
          <w:rFonts w:ascii="Arial Narrow" w:hAnsi="Arial Narrow" w:cs="Times New Roman"/>
          <w:sz w:val="24"/>
          <w:szCs w:val="24"/>
        </w:rPr>
        <w:t>ochrana  zdraví</w:t>
      </w:r>
      <w:proofErr w:type="gramEnd"/>
      <w:r w:rsidRPr="008113B4">
        <w:rPr>
          <w:rFonts w:ascii="Arial Narrow" w:hAnsi="Arial Narrow" w:cs="Times New Roman"/>
          <w:sz w:val="24"/>
          <w:szCs w:val="24"/>
        </w:rPr>
        <w:t xml:space="preserve">  osob  a  zvířat,  zdravých  životních  podmínek  a  životního prostředí,</w:t>
      </w:r>
    </w:p>
    <w:p w:rsidR="00E50368" w:rsidRPr="008113B4"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 xml:space="preserve">   d) ochrana proti hluku,</w:t>
      </w:r>
    </w:p>
    <w:p w:rsidR="00E50368" w:rsidRPr="008113B4"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 xml:space="preserve">   e) bezpečnost při užívání,</w:t>
      </w:r>
    </w:p>
    <w:p w:rsidR="00E50368" w:rsidRPr="008113B4"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 xml:space="preserve">   f) úspora energie a tepelná ochrana</w:t>
      </w:r>
    </w:p>
    <w:p w:rsidR="00E50368" w:rsidRDefault="00E50368" w:rsidP="00E50368">
      <w:pPr>
        <w:autoSpaceDE w:val="0"/>
        <w:autoSpaceDN w:val="0"/>
        <w:adjustRightInd w:val="0"/>
        <w:spacing w:after="0" w:line="240" w:lineRule="auto"/>
        <w:jc w:val="both"/>
        <w:rPr>
          <w:rFonts w:ascii="Arial Narrow" w:hAnsi="Arial Narrow" w:cs="Times New Roman"/>
          <w:sz w:val="24"/>
          <w:szCs w:val="24"/>
        </w:rPr>
      </w:pPr>
      <w:r w:rsidRPr="008113B4">
        <w:rPr>
          <w:rFonts w:ascii="Arial Narrow" w:hAnsi="Arial Narrow" w:cs="Times New Roman"/>
          <w:sz w:val="24"/>
          <w:szCs w:val="24"/>
        </w:rPr>
        <w:t>Požárně bezpečnostní řešení stavby je součástí přílohy projektové dokumentace.</w:t>
      </w:r>
      <w:r>
        <w:rPr>
          <w:rFonts w:ascii="Arial Narrow" w:hAnsi="Arial Narrow" w:cs="Times New Roman"/>
          <w:sz w:val="24"/>
          <w:szCs w:val="24"/>
        </w:rPr>
        <w:t xml:space="preserve"> Navržené stavební úpravy nebudou mít vliv </w:t>
      </w:r>
      <w:proofErr w:type="gramStart"/>
      <w:r>
        <w:rPr>
          <w:rFonts w:ascii="Arial Narrow" w:hAnsi="Arial Narrow" w:cs="Times New Roman"/>
          <w:sz w:val="24"/>
          <w:szCs w:val="24"/>
        </w:rPr>
        <w:t>na  základové</w:t>
      </w:r>
      <w:proofErr w:type="gramEnd"/>
      <w:r>
        <w:rPr>
          <w:rFonts w:ascii="Arial Narrow" w:hAnsi="Arial Narrow" w:cs="Times New Roman"/>
          <w:sz w:val="24"/>
          <w:szCs w:val="24"/>
        </w:rPr>
        <w:t xml:space="preserve"> konstrukce</w:t>
      </w:r>
      <w:r w:rsidR="00EE2F97">
        <w:rPr>
          <w:rFonts w:ascii="Arial Narrow" w:hAnsi="Arial Narrow" w:cs="Times New Roman"/>
          <w:sz w:val="24"/>
          <w:szCs w:val="24"/>
        </w:rPr>
        <w:t xml:space="preserve"> a hlavní nosné konstrukce</w:t>
      </w:r>
      <w:r>
        <w:rPr>
          <w:rFonts w:ascii="Arial Narrow" w:hAnsi="Arial Narrow" w:cs="Times New Roman"/>
          <w:sz w:val="24"/>
          <w:szCs w:val="24"/>
        </w:rPr>
        <w:t>.</w:t>
      </w:r>
    </w:p>
    <w:p w:rsidR="00E50368" w:rsidRPr="00800594" w:rsidRDefault="00E50368"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B.2.7</w:t>
      </w:r>
      <w:proofErr w:type="gramEnd"/>
      <w:r w:rsidRPr="00800594">
        <w:rPr>
          <w:rFonts w:ascii="Arial Narrow" w:hAnsi="Arial Narrow" w:cs="Times New Roman"/>
          <w:sz w:val="20"/>
          <w:szCs w:val="24"/>
        </w:rPr>
        <w:t xml:space="preserve"> Základní charakteristika technických a technologických za</w:t>
      </w:r>
      <w:r w:rsidRPr="00800594">
        <w:rPr>
          <w:rFonts w:ascii="Arial Narrow" w:hAnsi="Arial Narrow" w:cs="TimesNewRoman"/>
          <w:sz w:val="20"/>
          <w:szCs w:val="24"/>
        </w:rPr>
        <w:t>ř</w:t>
      </w:r>
      <w:r w:rsidRPr="00800594">
        <w:rPr>
          <w:rFonts w:ascii="Arial Narrow" w:hAnsi="Arial Narrow" w:cs="Times New Roman"/>
          <w:sz w:val="20"/>
          <w:szCs w:val="24"/>
        </w:rPr>
        <w:t>ízení</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a) technické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E50368" w:rsidRPr="00E50368" w:rsidRDefault="00E50368" w:rsidP="003975F8">
      <w:pPr>
        <w:autoSpaceDE w:val="0"/>
        <w:autoSpaceDN w:val="0"/>
        <w:adjustRightInd w:val="0"/>
        <w:spacing w:after="0" w:line="240" w:lineRule="auto"/>
        <w:jc w:val="both"/>
        <w:rPr>
          <w:rFonts w:ascii="Arial Narrow" w:hAnsi="Arial Narrow" w:cs="Times New Roman"/>
          <w:sz w:val="24"/>
          <w:szCs w:val="24"/>
        </w:rPr>
      </w:pPr>
      <w:r w:rsidRPr="00E50368">
        <w:rPr>
          <w:rFonts w:ascii="Arial Narrow" w:hAnsi="Arial Narrow" w:cs="Times New Roman"/>
          <w:sz w:val="24"/>
          <w:szCs w:val="24"/>
        </w:rPr>
        <w:t xml:space="preserve">Bez požadavku. </w:t>
      </w:r>
    </w:p>
    <w:p w:rsidR="00E50368" w:rsidRDefault="00E50368"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Pr="00800594" w:rsidRDefault="001D7F36"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vý</w:t>
      </w:r>
      <w:r w:rsidRPr="00800594">
        <w:rPr>
          <w:rFonts w:ascii="Arial Narrow" w:hAnsi="Arial Narrow" w:cs="TimesNewRoman"/>
          <w:sz w:val="20"/>
          <w:szCs w:val="24"/>
        </w:rPr>
        <w:t>č</w:t>
      </w:r>
      <w:r w:rsidRPr="00800594">
        <w:rPr>
          <w:rFonts w:ascii="Arial Narrow" w:hAnsi="Arial Narrow" w:cs="Times New Roman"/>
          <w:sz w:val="20"/>
          <w:szCs w:val="24"/>
        </w:rPr>
        <w:t>et technických a technologických za</w:t>
      </w:r>
      <w:r w:rsidRPr="00800594">
        <w:rPr>
          <w:rFonts w:ascii="Arial Narrow" w:hAnsi="Arial Narrow" w:cs="TimesNewRoman"/>
          <w:sz w:val="20"/>
          <w:szCs w:val="24"/>
        </w:rPr>
        <w:t>ř</w:t>
      </w:r>
      <w:r w:rsidRPr="00800594">
        <w:rPr>
          <w:rFonts w:ascii="Arial Narrow" w:hAnsi="Arial Narrow" w:cs="Times New Roman"/>
          <w:sz w:val="20"/>
          <w:szCs w:val="24"/>
        </w:rPr>
        <w:t>ízení.</w:t>
      </w:r>
    </w:p>
    <w:p w:rsidR="000A7B53" w:rsidRPr="00EE2F97" w:rsidRDefault="00EE2F97" w:rsidP="003975F8">
      <w:pPr>
        <w:autoSpaceDE w:val="0"/>
        <w:autoSpaceDN w:val="0"/>
        <w:adjustRightInd w:val="0"/>
        <w:spacing w:after="0" w:line="240" w:lineRule="auto"/>
        <w:jc w:val="both"/>
        <w:rPr>
          <w:rFonts w:ascii="Arial Narrow" w:hAnsi="Arial Narrow" w:cs="Times New Roman"/>
          <w:sz w:val="24"/>
          <w:szCs w:val="24"/>
        </w:rPr>
      </w:pPr>
      <w:r w:rsidRPr="00EE2F97">
        <w:rPr>
          <w:rFonts w:ascii="Arial Narrow" w:hAnsi="Arial Narrow" w:cs="Times New Roman"/>
          <w:sz w:val="24"/>
          <w:szCs w:val="24"/>
        </w:rPr>
        <w:t xml:space="preserve">Školní kovárna bude vybavena: </w:t>
      </w:r>
      <w:r w:rsidR="00C7155C">
        <w:rPr>
          <w:rFonts w:ascii="Arial Narrow" w:hAnsi="Arial Narrow" w:cs="Times New Roman"/>
          <w:sz w:val="24"/>
          <w:szCs w:val="24"/>
        </w:rPr>
        <w:t>2xvýheň, buchar, kovadlina, chladící lázeň (dřevěný sud), bruska, pracovní stůl.</w:t>
      </w:r>
    </w:p>
    <w:p w:rsidR="00EE2F97" w:rsidRPr="00800594" w:rsidRDefault="00EE2F97"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B.2.8</w:t>
      </w:r>
      <w:proofErr w:type="gramEnd"/>
      <w:r w:rsidRPr="00800594">
        <w:rPr>
          <w:rFonts w:ascii="Arial Narrow" w:hAnsi="Arial Narrow" w:cs="Times New Roman"/>
          <w:sz w:val="20"/>
          <w:szCs w:val="24"/>
        </w:rPr>
        <w:t xml:space="preserve"> Požárn</w:t>
      </w:r>
      <w:r w:rsidRPr="00800594">
        <w:rPr>
          <w:rFonts w:ascii="Arial Narrow" w:hAnsi="Arial Narrow" w:cs="TimesNewRoman"/>
          <w:sz w:val="20"/>
          <w:szCs w:val="24"/>
        </w:rPr>
        <w:t xml:space="preserve">ě </w:t>
      </w:r>
      <w:r w:rsidRPr="00800594">
        <w:rPr>
          <w:rFonts w:ascii="Arial Narrow" w:hAnsi="Arial Narrow" w:cs="Times New Roman"/>
          <w:sz w:val="20"/>
          <w:szCs w:val="24"/>
        </w:rPr>
        <w:t>bezpe</w:t>
      </w:r>
      <w:r w:rsidRPr="00800594">
        <w:rPr>
          <w:rFonts w:ascii="Arial Narrow" w:hAnsi="Arial Narrow" w:cs="TimesNewRoman"/>
          <w:sz w:val="20"/>
          <w:szCs w:val="24"/>
        </w:rPr>
        <w:t>č</w:t>
      </w:r>
      <w:r w:rsidRPr="00800594">
        <w:rPr>
          <w:rFonts w:ascii="Arial Narrow" w:hAnsi="Arial Narrow" w:cs="Times New Roman"/>
          <w:sz w:val="20"/>
          <w:szCs w:val="24"/>
        </w:rPr>
        <w:t xml:space="preserve">nostní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rozd</w:t>
      </w:r>
      <w:r w:rsidRPr="00800594">
        <w:rPr>
          <w:rFonts w:ascii="Arial Narrow" w:hAnsi="Arial Narrow" w:cs="TimesNewRoman"/>
          <w:sz w:val="20"/>
          <w:szCs w:val="24"/>
        </w:rPr>
        <w:t>ě</w:t>
      </w:r>
      <w:r w:rsidRPr="00800594">
        <w:rPr>
          <w:rFonts w:ascii="Arial Narrow" w:hAnsi="Arial Narrow" w:cs="Times New Roman"/>
          <w:sz w:val="20"/>
          <w:szCs w:val="24"/>
        </w:rPr>
        <w:t>lení stavby a objekt</w:t>
      </w:r>
      <w:r w:rsidRPr="00800594">
        <w:rPr>
          <w:rFonts w:ascii="Arial Narrow" w:hAnsi="Arial Narrow" w:cs="TimesNewRoman"/>
          <w:sz w:val="20"/>
          <w:szCs w:val="24"/>
        </w:rPr>
        <w:t xml:space="preserve">ů </w:t>
      </w:r>
      <w:r w:rsidRPr="00800594">
        <w:rPr>
          <w:rFonts w:ascii="Arial Narrow" w:hAnsi="Arial Narrow" w:cs="Times New Roman"/>
          <w:sz w:val="20"/>
          <w:szCs w:val="24"/>
        </w:rPr>
        <w:t>do požárních úsek</w:t>
      </w:r>
      <w:r w:rsidRPr="00800594">
        <w:rPr>
          <w:rFonts w:ascii="Arial Narrow" w:hAnsi="Arial Narrow" w:cs="TimesNewRoman"/>
          <w:sz w:val="20"/>
          <w:szCs w:val="24"/>
        </w:rPr>
        <w:t>ů</w:t>
      </w:r>
      <w:r w:rsidRPr="00800594">
        <w:rPr>
          <w:rFonts w:ascii="Arial Narrow" w:hAnsi="Arial Narrow" w:cs="Times New Roman"/>
          <w:sz w:val="20"/>
          <w:szCs w:val="24"/>
        </w:rPr>
        <w:t>,</w:t>
      </w:r>
    </w:p>
    <w:p w:rsidR="00E50368" w:rsidRDefault="00E50368"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S</w:t>
      </w:r>
      <w:r w:rsidRPr="00E50368">
        <w:rPr>
          <w:rFonts w:ascii="Arial Narrow" w:hAnsi="Arial Narrow" w:cs="Times New Roman"/>
          <w:sz w:val="24"/>
          <w:szCs w:val="24"/>
        </w:rPr>
        <w:t>távající požární úseky nejsou stavebními úpravami dotčeny.</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výpo</w:t>
      </w:r>
      <w:r w:rsidRPr="00800594">
        <w:rPr>
          <w:rFonts w:ascii="Arial Narrow" w:hAnsi="Arial Narrow" w:cs="TimesNewRoman"/>
          <w:sz w:val="20"/>
          <w:szCs w:val="24"/>
        </w:rPr>
        <w:t>č</w:t>
      </w:r>
      <w:r w:rsidRPr="00800594">
        <w:rPr>
          <w:rFonts w:ascii="Arial Narrow" w:hAnsi="Arial Narrow" w:cs="Times New Roman"/>
          <w:sz w:val="20"/>
          <w:szCs w:val="24"/>
        </w:rPr>
        <w:t>et požárního rizika a stanovení stupn</w:t>
      </w:r>
      <w:r w:rsidRPr="00800594">
        <w:rPr>
          <w:rFonts w:ascii="Arial Narrow" w:hAnsi="Arial Narrow" w:cs="TimesNewRoman"/>
          <w:sz w:val="20"/>
          <w:szCs w:val="24"/>
        </w:rPr>
        <w:t xml:space="preserve">ě </w:t>
      </w:r>
      <w:r w:rsidRPr="00800594">
        <w:rPr>
          <w:rFonts w:ascii="Arial Narrow" w:hAnsi="Arial Narrow" w:cs="Times New Roman"/>
          <w:sz w:val="20"/>
          <w:szCs w:val="24"/>
        </w:rPr>
        <w:t>požární bezpe</w:t>
      </w:r>
      <w:r w:rsidRPr="00800594">
        <w:rPr>
          <w:rFonts w:ascii="Arial Narrow" w:hAnsi="Arial Narrow" w:cs="TimesNewRoman"/>
          <w:sz w:val="20"/>
          <w:szCs w:val="24"/>
        </w:rPr>
        <w:t>č</w:t>
      </w:r>
      <w:r w:rsidRPr="00800594">
        <w:rPr>
          <w:rFonts w:ascii="Arial Narrow" w:hAnsi="Arial Narrow" w:cs="Times New Roman"/>
          <w:sz w:val="20"/>
          <w:szCs w:val="24"/>
        </w:rPr>
        <w:t>nosti,</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zhodnocení navržených stavebních konstrukcí a stavebních výrobk</w:t>
      </w:r>
      <w:r w:rsidRPr="00800594">
        <w:rPr>
          <w:rFonts w:ascii="Arial Narrow" w:hAnsi="Arial Narrow" w:cs="TimesNewRoman"/>
          <w:sz w:val="20"/>
          <w:szCs w:val="24"/>
        </w:rPr>
        <w:t xml:space="preserve">ů </w:t>
      </w:r>
      <w:r w:rsidRPr="00800594">
        <w:rPr>
          <w:rFonts w:ascii="Arial Narrow" w:hAnsi="Arial Narrow" w:cs="Times New Roman"/>
          <w:sz w:val="20"/>
          <w:szCs w:val="24"/>
        </w:rPr>
        <w:t>v</w:t>
      </w:r>
      <w:r w:rsidRPr="00800594">
        <w:rPr>
          <w:rFonts w:ascii="Arial Narrow" w:hAnsi="Arial Narrow" w:cs="TimesNewRoman"/>
          <w:sz w:val="20"/>
          <w:szCs w:val="24"/>
        </w:rPr>
        <w:t>č</w:t>
      </w:r>
      <w:r w:rsidRPr="00800594">
        <w:rPr>
          <w:rFonts w:ascii="Arial Narrow" w:hAnsi="Arial Narrow" w:cs="Times New Roman"/>
          <w:sz w:val="20"/>
          <w:szCs w:val="24"/>
        </w:rPr>
        <w:t>etn</w:t>
      </w:r>
      <w:r w:rsidRPr="00800594">
        <w:rPr>
          <w:rFonts w:ascii="Arial Narrow" w:hAnsi="Arial Narrow" w:cs="TimesNewRoman"/>
          <w:sz w:val="20"/>
          <w:szCs w:val="24"/>
        </w:rPr>
        <w:t xml:space="preserve">ě </w:t>
      </w:r>
      <w:r w:rsidRPr="00800594">
        <w:rPr>
          <w:rFonts w:ascii="Arial Narrow" w:hAnsi="Arial Narrow" w:cs="Times New Roman"/>
          <w:sz w:val="20"/>
          <w:szCs w:val="24"/>
        </w:rPr>
        <w:t>požadavk</w:t>
      </w:r>
      <w:r w:rsidRPr="00800594">
        <w:rPr>
          <w:rFonts w:ascii="Arial Narrow" w:hAnsi="Arial Narrow" w:cs="TimesNewRoman"/>
          <w:sz w:val="20"/>
          <w:szCs w:val="24"/>
        </w:rPr>
        <w:t>ů</w:t>
      </w:r>
      <w:r w:rsidR="000A7B53" w:rsidRPr="00800594">
        <w:rPr>
          <w:rFonts w:ascii="Arial Narrow" w:hAnsi="Arial Narrow" w:cs="TimesNewRoman"/>
          <w:sz w:val="20"/>
          <w:szCs w:val="24"/>
        </w:rPr>
        <w:t xml:space="preserve"> </w:t>
      </w:r>
      <w:r w:rsidRPr="00800594">
        <w:rPr>
          <w:rFonts w:ascii="Arial Narrow" w:hAnsi="Arial Narrow" w:cs="Times New Roman"/>
          <w:sz w:val="20"/>
          <w:szCs w:val="24"/>
        </w:rPr>
        <w:t>na zvýšení požární odolnosti stavebních konstrukcí,</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d) zhodnocení evakuace osob v</w:t>
      </w:r>
      <w:r w:rsidRPr="00800594">
        <w:rPr>
          <w:rFonts w:ascii="Arial Narrow" w:hAnsi="Arial Narrow" w:cs="TimesNewRoman"/>
          <w:sz w:val="20"/>
          <w:szCs w:val="24"/>
        </w:rPr>
        <w:t>č</w:t>
      </w:r>
      <w:r w:rsidRPr="00800594">
        <w:rPr>
          <w:rFonts w:ascii="Arial Narrow" w:hAnsi="Arial Narrow" w:cs="Times New Roman"/>
          <w:sz w:val="20"/>
          <w:szCs w:val="24"/>
        </w:rPr>
        <w:t>etn</w:t>
      </w:r>
      <w:r w:rsidRPr="00800594">
        <w:rPr>
          <w:rFonts w:ascii="Arial Narrow" w:hAnsi="Arial Narrow" w:cs="TimesNewRoman"/>
          <w:sz w:val="20"/>
          <w:szCs w:val="24"/>
        </w:rPr>
        <w:t xml:space="preserve">ě </w:t>
      </w:r>
      <w:r w:rsidRPr="00800594">
        <w:rPr>
          <w:rFonts w:ascii="Arial Narrow" w:hAnsi="Arial Narrow" w:cs="Times New Roman"/>
          <w:sz w:val="20"/>
          <w:szCs w:val="24"/>
        </w:rPr>
        <w:t>vyhodnocení únikových cest,</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e) zhodnocení </w:t>
      </w:r>
      <w:proofErr w:type="spellStart"/>
      <w:r w:rsidRPr="00800594">
        <w:rPr>
          <w:rFonts w:ascii="Arial Narrow" w:hAnsi="Arial Narrow" w:cs="Times New Roman"/>
          <w:sz w:val="20"/>
          <w:szCs w:val="24"/>
        </w:rPr>
        <w:t>odstupových</w:t>
      </w:r>
      <w:proofErr w:type="spellEnd"/>
      <w:r w:rsidRPr="00800594">
        <w:rPr>
          <w:rFonts w:ascii="Arial Narrow" w:hAnsi="Arial Narrow" w:cs="Times New Roman"/>
          <w:sz w:val="20"/>
          <w:szCs w:val="24"/>
        </w:rPr>
        <w:t xml:space="preserve"> vzdáleností a vymezení požárn</w:t>
      </w:r>
      <w:r w:rsidRPr="00800594">
        <w:rPr>
          <w:rFonts w:ascii="Arial Narrow" w:hAnsi="Arial Narrow" w:cs="TimesNewRoman"/>
          <w:sz w:val="20"/>
          <w:szCs w:val="24"/>
        </w:rPr>
        <w:t xml:space="preserve">ě </w:t>
      </w:r>
      <w:r w:rsidRPr="00800594">
        <w:rPr>
          <w:rFonts w:ascii="Arial Narrow" w:hAnsi="Arial Narrow" w:cs="Times New Roman"/>
          <w:sz w:val="20"/>
          <w:szCs w:val="24"/>
        </w:rPr>
        <w:t>nebezpe</w:t>
      </w:r>
      <w:r w:rsidRPr="00800594">
        <w:rPr>
          <w:rFonts w:ascii="Arial Narrow" w:hAnsi="Arial Narrow" w:cs="TimesNewRoman"/>
          <w:sz w:val="20"/>
          <w:szCs w:val="24"/>
        </w:rPr>
        <w:t>č</w:t>
      </w:r>
      <w:r w:rsidRPr="00800594">
        <w:rPr>
          <w:rFonts w:ascii="Arial Narrow" w:hAnsi="Arial Narrow" w:cs="Times New Roman"/>
          <w:sz w:val="20"/>
          <w:szCs w:val="24"/>
        </w:rPr>
        <w:t>ného prostoru,</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f) zajišt</w:t>
      </w:r>
      <w:r w:rsidRPr="00800594">
        <w:rPr>
          <w:rFonts w:ascii="Arial Narrow" w:hAnsi="Arial Narrow" w:cs="TimesNewRoman"/>
          <w:sz w:val="20"/>
          <w:szCs w:val="24"/>
        </w:rPr>
        <w:t>ě</w:t>
      </w:r>
      <w:r w:rsidRPr="00800594">
        <w:rPr>
          <w:rFonts w:ascii="Arial Narrow" w:hAnsi="Arial Narrow" w:cs="Times New Roman"/>
          <w:sz w:val="20"/>
          <w:szCs w:val="24"/>
        </w:rPr>
        <w:t>ní pot</w:t>
      </w:r>
      <w:r w:rsidRPr="00800594">
        <w:rPr>
          <w:rFonts w:ascii="Arial Narrow" w:hAnsi="Arial Narrow" w:cs="TimesNewRoman"/>
          <w:sz w:val="20"/>
          <w:szCs w:val="24"/>
        </w:rPr>
        <w:t>ř</w:t>
      </w:r>
      <w:r w:rsidRPr="00800594">
        <w:rPr>
          <w:rFonts w:ascii="Arial Narrow" w:hAnsi="Arial Narrow" w:cs="Times New Roman"/>
          <w:sz w:val="20"/>
          <w:szCs w:val="24"/>
        </w:rPr>
        <w:t>ebného množství požární vody, pop</w:t>
      </w:r>
      <w:r w:rsidRPr="00800594">
        <w:rPr>
          <w:rFonts w:ascii="Arial Narrow" w:hAnsi="Arial Narrow" w:cs="TimesNewRoman"/>
          <w:sz w:val="20"/>
          <w:szCs w:val="24"/>
        </w:rPr>
        <w:t>ř</w:t>
      </w:r>
      <w:r w:rsidRPr="00800594">
        <w:rPr>
          <w:rFonts w:ascii="Arial Narrow" w:hAnsi="Arial Narrow" w:cs="Times New Roman"/>
          <w:sz w:val="20"/>
          <w:szCs w:val="24"/>
        </w:rPr>
        <w:t>ípad</w:t>
      </w:r>
      <w:r w:rsidRPr="00800594">
        <w:rPr>
          <w:rFonts w:ascii="Arial Narrow" w:hAnsi="Arial Narrow" w:cs="TimesNewRoman"/>
          <w:sz w:val="20"/>
          <w:szCs w:val="24"/>
        </w:rPr>
        <w:t xml:space="preserve">ě </w:t>
      </w:r>
      <w:r w:rsidRPr="00800594">
        <w:rPr>
          <w:rFonts w:ascii="Arial Narrow" w:hAnsi="Arial Narrow" w:cs="Times New Roman"/>
          <w:sz w:val="20"/>
          <w:szCs w:val="24"/>
        </w:rPr>
        <w:t>jiného hasiva, v</w:t>
      </w:r>
      <w:r w:rsidRPr="00800594">
        <w:rPr>
          <w:rFonts w:ascii="Arial Narrow" w:hAnsi="Arial Narrow" w:cs="TimesNewRoman"/>
          <w:sz w:val="20"/>
          <w:szCs w:val="24"/>
        </w:rPr>
        <w:t>č</w:t>
      </w:r>
      <w:r w:rsidRPr="00800594">
        <w:rPr>
          <w:rFonts w:ascii="Arial Narrow" w:hAnsi="Arial Narrow" w:cs="Times New Roman"/>
          <w:sz w:val="20"/>
          <w:szCs w:val="24"/>
        </w:rPr>
        <w:t>etn</w:t>
      </w:r>
      <w:r w:rsidRPr="00800594">
        <w:rPr>
          <w:rFonts w:ascii="Arial Narrow" w:hAnsi="Arial Narrow" w:cs="TimesNewRoman"/>
          <w:sz w:val="20"/>
          <w:szCs w:val="24"/>
        </w:rPr>
        <w:t xml:space="preserve">ě </w:t>
      </w:r>
      <w:r w:rsidRPr="00800594">
        <w:rPr>
          <w:rFonts w:ascii="Arial Narrow" w:hAnsi="Arial Narrow" w:cs="Times New Roman"/>
          <w:sz w:val="20"/>
          <w:szCs w:val="24"/>
        </w:rPr>
        <w:t>rozmíst</w:t>
      </w:r>
      <w:r w:rsidRPr="00800594">
        <w:rPr>
          <w:rFonts w:ascii="Arial Narrow" w:hAnsi="Arial Narrow" w:cs="TimesNewRoman"/>
          <w:sz w:val="20"/>
          <w:szCs w:val="24"/>
        </w:rPr>
        <w:t>ě</w:t>
      </w:r>
      <w:r w:rsidRPr="00800594">
        <w:rPr>
          <w:rFonts w:ascii="Arial Narrow" w:hAnsi="Arial Narrow" w:cs="Times New Roman"/>
          <w:sz w:val="20"/>
          <w:szCs w:val="24"/>
        </w:rPr>
        <w:t>ní</w:t>
      </w:r>
      <w:r w:rsidR="000A7B53" w:rsidRPr="00800594">
        <w:rPr>
          <w:rFonts w:ascii="Arial Narrow" w:hAnsi="Arial Narrow" w:cs="Times New Roman"/>
          <w:sz w:val="20"/>
          <w:szCs w:val="24"/>
        </w:rPr>
        <w:t xml:space="preserve"> </w:t>
      </w:r>
      <w:r w:rsidRPr="00800594">
        <w:rPr>
          <w:rFonts w:ascii="Arial Narrow" w:hAnsi="Arial Narrow" w:cs="Times New Roman"/>
          <w:sz w:val="20"/>
          <w:szCs w:val="24"/>
        </w:rPr>
        <w:t>vnit</w:t>
      </w:r>
      <w:r w:rsidRPr="00800594">
        <w:rPr>
          <w:rFonts w:ascii="Arial Narrow" w:hAnsi="Arial Narrow" w:cs="TimesNewRoman"/>
          <w:sz w:val="20"/>
          <w:szCs w:val="24"/>
        </w:rPr>
        <w:t>ř</w:t>
      </w:r>
      <w:r w:rsidRPr="00800594">
        <w:rPr>
          <w:rFonts w:ascii="Arial Narrow" w:hAnsi="Arial Narrow" w:cs="Times New Roman"/>
          <w:sz w:val="20"/>
          <w:szCs w:val="24"/>
        </w:rPr>
        <w:t>ních a vn</w:t>
      </w:r>
      <w:r w:rsidRPr="00800594">
        <w:rPr>
          <w:rFonts w:ascii="Arial Narrow" w:hAnsi="Arial Narrow" w:cs="TimesNewRoman"/>
          <w:sz w:val="20"/>
          <w:szCs w:val="24"/>
        </w:rPr>
        <w:t>ě</w:t>
      </w:r>
      <w:r w:rsidRPr="00800594">
        <w:rPr>
          <w:rFonts w:ascii="Arial Narrow" w:hAnsi="Arial Narrow" w:cs="Times New Roman"/>
          <w:sz w:val="20"/>
          <w:szCs w:val="24"/>
        </w:rPr>
        <w:t>jších odb</w:t>
      </w:r>
      <w:r w:rsidRPr="00800594">
        <w:rPr>
          <w:rFonts w:ascii="Arial Narrow" w:hAnsi="Arial Narrow" w:cs="TimesNewRoman"/>
          <w:sz w:val="20"/>
          <w:szCs w:val="24"/>
        </w:rPr>
        <w:t>ě</w:t>
      </w:r>
      <w:r w:rsidRPr="00800594">
        <w:rPr>
          <w:rFonts w:ascii="Arial Narrow" w:hAnsi="Arial Narrow" w:cs="Times New Roman"/>
          <w:sz w:val="20"/>
          <w:szCs w:val="24"/>
        </w:rPr>
        <w:t>rných míst,</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g) zhodnocení možnosti provedení požárního zásahu (p</w:t>
      </w:r>
      <w:r w:rsidRPr="00800594">
        <w:rPr>
          <w:rFonts w:ascii="Arial Narrow" w:hAnsi="Arial Narrow" w:cs="TimesNewRoman"/>
          <w:sz w:val="20"/>
          <w:szCs w:val="24"/>
        </w:rPr>
        <w:t>ř</w:t>
      </w:r>
      <w:r w:rsidRPr="00800594">
        <w:rPr>
          <w:rFonts w:ascii="Arial Narrow" w:hAnsi="Arial Narrow" w:cs="Times New Roman"/>
          <w:sz w:val="20"/>
          <w:szCs w:val="24"/>
        </w:rPr>
        <w:t>ístupové komunikace, zásahové</w:t>
      </w:r>
      <w:r w:rsidR="000A7B53" w:rsidRPr="00800594">
        <w:rPr>
          <w:rFonts w:ascii="Arial Narrow" w:hAnsi="Arial Narrow" w:cs="Times New Roman"/>
          <w:sz w:val="20"/>
          <w:szCs w:val="24"/>
        </w:rPr>
        <w:t xml:space="preserve"> </w:t>
      </w:r>
      <w:r w:rsidRPr="00800594">
        <w:rPr>
          <w:rFonts w:ascii="Arial Narrow" w:hAnsi="Arial Narrow" w:cs="Times New Roman"/>
          <w:sz w:val="20"/>
          <w:szCs w:val="24"/>
        </w:rPr>
        <w:t>cesty),</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h) zhodnocení technických a technologických za</w:t>
      </w:r>
      <w:r w:rsidRPr="00800594">
        <w:rPr>
          <w:rFonts w:ascii="Arial Narrow" w:hAnsi="Arial Narrow" w:cs="TimesNewRoman"/>
          <w:sz w:val="20"/>
          <w:szCs w:val="24"/>
        </w:rPr>
        <w:t>ř</w:t>
      </w:r>
      <w:r w:rsidRPr="00800594">
        <w:rPr>
          <w:rFonts w:ascii="Arial Narrow" w:hAnsi="Arial Narrow" w:cs="Times New Roman"/>
          <w:sz w:val="20"/>
          <w:szCs w:val="24"/>
        </w:rPr>
        <w:t>ízení stavby (rozvodná potrubí,</w:t>
      </w:r>
      <w:r w:rsidR="000A7B53" w:rsidRPr="00800594">
        <w:rPr>
          <w:rFonts w:ascii="Arial Narrow" w:hAnsi="Arial Narrow" w:cs="Times New Roman"/>
          <w:sz w:val="20"/>
          <w:szCs w:val="24"/>
        </w:rPr>
        <w:t xml:space="preserve"> </w:t>
      </w:r>
      <w:r w:rsidRPr="00800594">
        <w:rPr>
          <w:rFonts w:ascii="Arial Narrow" w:hAnsi="Arial Narrow" w:cs="Times New Roman"/>
          <w:sz w:val="20"/>
          <w:szCs w:val="24"/>
        </w:rPr>
        <w:t>vzduchotechnická za</w:t>
      </w:r>
      <w:r w:rsidRPr="00800594">
        <w:rPr>
          <w:rFonts w:ascii="Arial Narrow" w:hAnsi="Arial Narrow" w:cs="TimesNewRoman"/>
          <w:sz w:val="20"/>
          <w:szCs w:val="24"/>
        </w:rPr>
        <w:t>ř</w:t>
      </w:r>
      <w:r w:rsidRPr="00800594">
        <w:rPr>
          <w:rFonts w:ascii="Arial Narrow" w:hAnsi="Arial Narrow" w:cs="Times New Roman"/>
          <w:sz w:val="20"/>
          <w:szCs w:val="24"/>
        </w:rPr>
        <w:t>ízení),</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i) posouzení požadavk</w:t>
      </w:r>
      <w:r w:rsidRPr="00800594">
        <w:rPr>
          <w:rFonts w:ascii="Arial Narrow" w:hAnsi="Arial Narrow" w:cs="TimesNewRoman"/>
          <w:sz w:val="20"/>
          <w:szCs w:val="24"/>
        </w:rPr>
        <w:t xml:space="preserve">ů </w:t>
      </w:r>
      <w:r w:rsidRPr="00800594">
        <w:rPr>
          <w:rFonts w:ascii="Arial Narrow" w:hAnsi="Arial Narrow" w:cs="Times New Roman"/>
          <w:sz w:val="20"/>
          <w:szCs w:val="24"/>
        </w:rPr>
        <w:t>na zabezpe</w:t>
      </w:r>
      <w:r w:rsidRPr="00800594">
        <w:rPr>
          <w:rFonts w:ascii="Arial Narrow" w:hAnsi="Arial Narrow" w:cs="TimesNewRoman"/>
          <w:sz w:val="20"/>
          <w:szCs w:val="24"/>
        </w:rPr>
        <w:t>č</w:t>
      </w:r>
      <w:r w:rsidRPr="00800594">
        <w:rPr>
          <w:rFonts w:ascii="Arial Narrow" w:hAnsi="Arial Narrow" w:cs="Times New Roman"/>
          <w:sz w:val="20"/>
          <w:szCs w:val="24"/>
        </w:rPr>
        <w:t>ení stavby požárn</w:t>
      </w:r>
      <w:r w:rsidRPr="00800594">
        <w:rPr>
          <w:rFonts w:ascii="Arial Narrow" w:hAnsi="Arial Narrow" w:cs="TimesNewRoman"/>
          <w:sz w:val="20"/>
          <w:szCs w:val="24"/>
        </w:rPr>
        <w:t xml:space="preserve">ě </w:t>
      </w:r>
      <w:r w:rsidRPr="00800594">
        <w:rPr>
          <w:rFonts w:ascii="Arial Narrow" w:hAnsi="Arial Narrow" w:cs="Times New Roman"/>
          <w:sz w:val="20"/>
          <w:szCs w:val="24"/>
        </w:rPr>
        <w:t>bezpe</w:t>
      </w:r>
      <w:r w:rsidRPr="00800594">
        <w:rPr>
          <w:rFonts w:ascii="Arial Narrow" w:hAnsi="Arial Narrow" w:cs="TimesNewRoman"/>
          <w:sz w:val="20"/>
          <w:szCs w:val="24"/>
        </w:rPr>
        <w:t>č</w:t>
      </w:r>
      <w:r w:rsidRPr="00800594">
        <w:rPr>
          <w:rFonts w:ascii="Arial Narrow" w:hAnsi="Arial Narrow" w:cs="Times New Roman"/>
          <w:sz w:val="20"/>
          <w:szCs w:val="24"/>
        </w:rPr>
        <w:t>nostními za</w:t>
      </w:r>
      <w:r w:rsidRPr="00800594">
        <w:rPr>
          <w:rFonts w:ascii="Arial Narrow" w:hAnsi="Arial Narrow" w:cs="TimesNewRoman"/>
          <w:sz w:val="20"/>
          <w:szCs w:val="24"/>
        </w:rPr>
        <w:t>ř</w:t>
      </w:r>
      <w:r w:rsidRPr="00800594">
        <w:rPr>
          <w:rFonts w:ascii="Arial Narrow" w:hAnsi="Arial Narrow" w:cs="Times New Roman"/>
          <w:sz w:val="20"/>
          <w:szCs w:val="24"/>
        </w:rPr>
        <w:t>ízeními,</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j) rozsah a zp</w:t>
      </w:r>
      <w:r w:rsidRPr="00800594">
        <w:rPr>
          <w:rFonts w:ascii="Arial Narrow" w:hAnsi="Arial Narrow" w:cs="TimesNewRoman"/>
          <w:sz w:val="20"/>
          <w:szCs w:val="24"/>
        </w:rPr>
        <w:t>ů</w:t>
      </w:r>
      <w:r w:rsidRPr="00800594">
        <w:rPr>
          <w:rFonts w:ascii="Arial Narrow" w:hAnsi="Arial Narrow" w:cs="Times New Roman"/>
          <w:sz w:val="20"/>
          <w:szCs w:val="24"/>
        </w:rPr>
        <w:t>sob rozmíst</w:t>
      </w:r>
      <w:r w:rsidRPr="00800594">
        <w:rPr>
          <w:rFonts w:ascii="Arial Narrow" w:hAnsi="Arial Narrow" w:cs="TimesNewRoman"/>
          <w:sz w:val="20"/>
          <w:szCs w:val="24"/>
        </w:rPr>
        <w:t>ě</w:t>
      </w:r>
      <w:r w:rsidRPr="00800594">
        <w:rPr>
          <w:rFonts w:ascii="Arial Narrow" w:hAnsi="Arial Narrow" w:cs="Times New Roman"/>
          <w:sz w:val="20"/>
          <w:szCs w:val="24"/>
        </w:rPr>
        <w:t>ní výstražných a bezpe</w:t>
      </w:r>
      <w:r w:rsidRPr="00800594">
        <w:rPr>
          <w:rFonts w:ascii="Arial Narrow" w:hAnsi="Arial Narrow" w:cs="TimesNewRoman"/>
          <w:sz w:val="20"/>
          <w:szCs w:val="24"/>
        </w:rPr>
        <w:t>č</w:t>
      </w:r>
      <w:r w:rsidRPr="00800594">
        <w:rPr>
          <w:rFonts w:ascii="Arial Narrow" w:hAnsi="Arial Narrow" w:cs="Times New Roman"/>
          <w:sz w:val="20"/>
          <w:szCs w:val="24"/>
        </w:rPr>
        <w:t>nostních zna</w:t>
      </w:r>
      <w:r w:rsidRPr="00800594">
        <w:rPr>
          <w:rFonts w:ascii="Arial Narrow" w:hAnsi="Arial Narrow" w:cs="TimesNewRoman"/>
          <w:sz w:val="20"/>
          <w:szCs w:val="24"/>
        </w:rPr>
        <w:t>č</w:t>
      </w:r>
      <w:r w:rsidRPr="00800594">
        <w:rPr>
          <w:rFonts w:ascii="Arial Narrow" w:hAnsi="Arial Narrow" w:cs="Times New Roman"/>
          <w:sz w:val="20"/>
          <w:szCs w:val="24"/>
        </w:rPr>
        <w:t>ek a tabulek.</w:t>
      </w:r>
    </w:p>
    <w:p w:rsidR="00E50368" w:rsidRPr="00E50368" w:rsidRDefault="00E50368" w:rsidP="00E5036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Požární řešení je s</w:t>
      </w:r>
      <w:r w:rsidRPr="00E50368">
        <w:rPr>
          <w:rFonts w:ascii="Arial Narrow" w:hAnsi="Arial Narrow" w:cs="Times New Roman"/>
          <w:sz w:val="24"/>
          <w:szCs w:val="24"/>
        </w:rPr>
        <w:t>oučást</w:t>
      </w:r>
      <w:r>
        <w:rPr>
          <w:rFonts w:ascii="Arial Narrow" w:hAnsi="Arial Narrow" w:cs="Times New Roman"/>
          <w:sz w:val="24"/>
          <w:szCs w:val="24"/>
        </w:rPr>
        <w:t>í</w:t>
      </w:r>
      <w:r w:rsidRPr="00E50368">
        <w:rPr>
          <w:rFonts w:ascii="Arial Narrow" w:hAnsi="Arial Narrow" w:cs="Times New Roman"/>
          <w:sz w:val="24"/>
          <w:szCs w:val="24"/>
        </w:rPr>
        <w:t xml:space="preserve"> dílčí části projektové dokumentace – oddíl požárně bezpečnostní řešení.</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B.2.9</w:t>
      </w:r>
      <w:proofErr w:type="gramEnd"/>
      <w:r w:rsidRPr="00800594">
        <w:rPr>
          <w:rFonts w:ascii="Arial Narrow" w:hAnsi="Arial Narrow" w:cs="Times New Roman"/>
          <w:sz w:val="20"/>
          <w:szCs w:val="24"/>
        </w:rPr>
        <w:t xml:space="preserve"> Zásady hospoda</w:t>
      </w:r>
      <w:r w:rsidRPr="00800594">
        <w:rPr>
          <w:rFonts w:ascii="Arial Narrow" w:hAnsi="Arial Narrow" w:cs="TimesNewRoman"/>
          <w:sz w:val="20"/>
          <w:szCs w:val="24"/>
        </w:rPr>
        <w:t>ř</w:t>
      </w:r>
      <w:r w:rsidRPr="00800594">
        <w:rPr>
          <w:rFonts w:ascii="Arial Narrow" w:hAnsi="Arial Narrow" w:cs="Times New Roman"/>
          <w:sz w:val="20"/>
          <w:szCs w:val="24"/>
        </w:rPr>
        <w:t>ení s energiemi</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kritéria tepeln</w:t>
      </w:r>
      <w:r w:rsidRPr="00800594">
        <w:rPr>
          <w:rFonts w:ascii="Arial Narrow" w:hAnsi="Arial Narrow" w:cs="TimesNewRoman"/>
          <w:sz w:val="20"/>
          <w:szCs w:val="24"/>
        </w:rPr>
        <w:t xml:space="preserve">ě </w:t>
      </w:r>
      <w:r w:rsidRPr="00800594">
        <w:rPr>
          <w:rFonts w:ascii="Arial Narrow" w:hAnsi="Arial Narrow" w:cs="Times New Roman"/>
          <w:sz w:val="20"/>
          <w:szCs w:val="24"/>
        </w:rPr>
        <w:t>technického hodnocení,</w:t>
      </w:r>
    </w:p>
    <w:p w:rsidR="00C260C3" w:rsidRPr="00C260C3" w:rsidRDefault="00C260C3" w:rsidP="00C260C3">
      <w:pPr>
        <w:pStyle w:val="Textpsmene"/>
        <w:numPr>
          <w:ilvl w:val="0"/>
          <w:numId w:val="0"/>
        </w:numPr>
        <w:rPr>
          <w:rFonts w:ascii="Arial Narrow" w:hAnsi="Arial Narrow"/>
        </w:rPr>
      </w:pPr>
      <w:r w:rsidRPr="00C260C3">
        <w:rPr>
          <w:rFonts w:ascii="Arial Narrow" w:hAnsi="Arial Narrow"/>
        </w:rPr>
        <w:t>Tepelně technické vlastnosti materiálů a konstrukcí řešené stavby splňují</w:t>
      </w:r>
      <w:r>
        <w:rPr>
          <w:rFonts w:ascii="Arial Narrow" w:hAnsi="Arial Narrow"/>
        </w:rPr>
        <w:t xml:space="preserve"> po stavebních úpravách</w:t>
      </w:r>
      <w:r w:rsidRPr="00C260C3">
        <w:rPr>
          <w:rFonts w:ascii="Arial Narrow" w:hAnsi="Arial Narrow"/>
        </w:rPr>
        <w:t xml:space="preserve"> předepsané normové hodnoty. Vyhodnocení tepelně technických vlastností použitých konstrukcí na řešeném objektu dle ČSN 73 0540-2-Tepelná ochrana budov. </w:t>
      </w:r>
    </w:p>
    <w:p w:rsidR="00C260C3" w:rsidRPr="00C260C3" w:rsidRDefault="00C260C3" w:rsidP="00C260C3">
      <w:pPr>
        <w:pStyle w:val="Textpsmene"/>
        <w:numPr>
          <w:ilvl w:val="0"/>
          <w:numId w:val="0"/>
        </w:numPr>
        <w:rPr>
          <w:rFonts w:ascii="Arial Narrow" w:hAnsi="Arial Narrow"/>
        </w:rPr>
      </w:pPr>
    </w:p>
    <w:p w:rsidR="00C260C3" w:rsidRPr="00C260C3" w:rsidRDefault="00C260C3" w:rsidP="00C260C3">
      <w:pPr>
        <w:pStyle w:val="Textpsmene"/>
        <w:numPr>
          <w:ilvl w:val="0"/>
          <w:numId w:val="0"/>
        </w:numPr>
        <w:rPr>
          <w:rFonts w:ascii="Arial Narrow" w:hAnsi="Arial Narrow"/>
        </w:rPr>
      </w:pPr>
      <w:r w:rsidRPr="00C260C3">
        <w:rPr>
          <w:rFonts w:ascii="Arial Narrow" w:hAnsi="Arial Narrow"/>
        </w:rPr>
        <w:t>Vyhodnocení stavebních konstrukcí s ohledem na tabulku 3 platné ČSN 730540-2</w:t>
      </w:r>
    </w:p>
    <w:p w:rsidR="00C260C3" w:rsidRDefault="00C260C3" w:rsidP="00C260C3">
      <w:pPr>
        <w:pStyle w:val="Textpsmene"/>
        <w:numPr>
          <w:ilvl w:val="0"/>
          <w:numId w:val="0"/>
        </w:numPr>
        <w:rPr>
          <w:rFonts w:ascii="Arial Narrow" w:hAnsi="Arial Narrow"/>
        </w:rPr>
      </w:pPr>
      <w:r w:rsidRPr="00C260C3">
        <w:rPr>
          <w:rFonts w:ascii="Arial Narrow" w:hAnsi="Arial Narrow"/>
        </w:rPr>
        <w:t xml:space="preserve">Tabulka – požadované a doporučené hodnoty součinitele prostupu tepla pro budovy s převažující návrhovou vnitřní teplotou </w:t>
      </w:r>
      <w:r w:rsidRPr="00C260C3">
        <w:rPr>
          <w:rFonts w:ascii="Arial Narrow" w:hAnsi="Arial Narrow" w:cs="Arial"/>
        </w:rPr>
        <w:t>θ</w:t>
      </w:r>
      <w:r w:rsidRPr="00C260C3">
        <w:rPr>
          <w:rFonts w:ascii="Arial Narrow" w:hAnsi="Arial Narrow"/>
        </w:rPr>
        <w:t xml:space="preserve"> v intervalu = 18°C až 22°C včetně</w:t>
      </w:r>
    </w:p>
    <w:p w:rsidR="00C260C3" w:rsidRDefault="00C260C3" w:rsidP="00C260C3">
      <w:pPr>
        <w:pStyle w:val="Textpsmene"/>
        <w:numPr>
          <w:ilvl w:val="0"/>
          <w:numId w:val="0"/>
        </w:numPr>
        <w:ind w:left="426" w:firstLine="709"/>
        <w:rPr>
          <w:rFonts w:ascii="Arial" w:hAnsi="Arial"/>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36"/>
        <w:gridCol w:w="2361"/>
        <w:gridCol w:w="1160"/>
      </w:tblGrid>
      <w:tr w:rsidR="00C260C3" w:rsidTr="009D1439">
        <w:trPr>
          <w:trHeight w:val="397"/>
        </w:trPr>
        <w:tc>
          <w:tcPr>
            <w:tcW w:w="3156" w:type="dxa"/>
            <w:vMerge w:val="restart"/>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POPIS KONSTRUKCE</w:t>
            </w:r>
          </w:p>
        </w:tc>
        <w:tc>
          <w:tcPr>
            <w:tcW w:w="4952" w:type="dxa"/>
            <w:gridSpan w:val="2"/>
            <w:vAlign w:val="center"/>
          </w:tcPr>
          <w:p w:rsidR="00C260C3" w:rsidRPr="00CF3CC9" w:rsidRDefault="00C260C3" w:rsidP="009D1439">
            <w:pPr>
              <w:pStyle w:val="Textpsmene"/>
              <w:numPr>
                <w:ilvl w:val="0"/>
                <w:numId w:val="0"/>
              </w:numPr>
              <w:ind w:left="426" w:hanging="425"/>
              <w:jc w:val="left"/>
              <w:rPr>
                <w:rFonts w:ascii="Arial Narrow" w:hAnsi="Arial Narrow"/>
                <w:sz w:val="18"/>
                <w:lang w:val="en-US"/>
              </w:rPr>
            </w:pPr>
            <w:r w:rsidRPr="00CF3CC9">
              <w:rPr>
                <w:rFonts w:ascii="Arial Narrow" w:hAnsi="Arial Narrow"/>
                <w:sz w:val="18"/>
              </w:rPr>
              <w:t>SOUČINITEL PROSTUPU TEPLA U</w:t>
            </w:r>
            <w:r w:rsidRPr="00CF3CC9">
              <w:rPr>
                <w:rFonts w:ascii="Arial Narrow" w:hAnsi="Arial Narrow"/>
                <w:sz w:val="18"/>
                <w:vertAlign w:val="subscript"/>
              </w:rPr>
              <w:t>N</w:t>
            </w:r>
            <w:r w:rsidRPr="00CF3CC9">
              <w:rPr>
                <w:rFonts w:ascii="Arial Narrow" w:hAnsi="Arial Narrow"/>
                <w:sz w:val="18"/>
              </w:rPr>
              <w:t xml:space="preserve">= </w:t>
            </w:r>
            <w:r w:rsidRPr="00CF3CC9">
              <w:rPr>
                <w:rFonts w:ascii="Arial Narrow" w:hAnsi="Arial Narrow"/>
                <w:sz w:val="18"/>
                <w:lang w:val="en-US"/>
              </w:rPr>
              <w:t>[W/</w:t>
            </w:r>
            <w:r w:rsidRPr="00CF3CC9">
              <w:rPr>
                <w:rFonts w:ascii="Arial Narrow" w:hAnsi="Arial Narrow"/>
                <w:sz w:val="18"/>
              </w:rPr>
              <w:t>(m</w:t>
            </w:r>
            <w:r w:rsidRPr="00CF3CC9">
              <w:rPr>
                <w:rFonts w:ascii="Arial Narrow" w:hAnsi="Arial Narrow"/>
                <w:sz w:val="18"/>
                <w:vertAlign w:val="superscript"/>
              </w:rPr>
              <w:t>2</w:t>
            </w:r>
            <w:r w:rsidRPr="00CF3CC9">
              <w:rPr>
                <w:rFonts w:ascii="Arial Narrow" w:hAnsi="Arial Narrow"/>
                <w:sz w:val="18"/>
              </w:rPr>
              <w:t xml:space="preserve"> * K)</w:t>
            </w:r>
            <w:r w:rsidRPr="00CF3CC9">
              <w:rPr>
                <w:rFonts w:ascii="Arial Narrow" w:hAnsi="Arial Narrow"/>
                <w:sz w:val="18"/>
                <w:lang w:val="en-US"/>
              </w:rPr>
              <w:t>]</w:t>
            </w:r>
          </w:p>
        </w:tc>
        <w:tc>
          <w:tcPr>
            <w:tcW w:w="1175" w:type="dxa"/>
            <w:vMerge w:val="restart"/>
            <w:shd w:val="clear" w:color="auto" w:fill="C4BC96"/>
            <w:vAlign w:val="center"/>
          </w:tcPr>
          <w:p w:rsidR="00C260C3" w:rsidRPr="00CF3CC9" w:rsidRDefault="00C260C3" w:rsidP="009D1439">
            <w:pPr>
              <w:pStyle w:val="Textpsmene"/>
              <w:numPr>
                <w:ilvl w:val="0"/>
                <w:numId w:val="0"/>
              </w:numPr>
              <w:ind w:left="426" w:hanging="425"/>
              <w:jc w:val="left"/>
              <w:rPr>
                <w:rFonts w:ascii="Arial Narrow" w:hAnsi="Arial Narrow"/>
                <w:b/>
                <w:sz w:val="18"/>
              </w:rPr>
            </w:pPr>
            <w:r w:rsidRPr="00CF3CC9">
              <w:rPr>
                <w:rFonts w:ascii="Arial Narrow" w:hAnsi="Arial Narrow"/>
                <w:b/>
                <w:sz w:val="18"/>
              </w:rPr>
              <w:t>STAV</w:t>
            </w:r>
          </w:p>
        </w:tc>
      </w:tr>
      <w:tr w:rsidR="00C260C3" w:rsidTr="009D1439">
        <w:trPr>
          <w:trHeight w:val="397"/>
        </w:trPr>
        <w:tc>
          <w:tcPr>
            <w:tcW w:w="3156" w:type="dxa"/>
            <w:vMerge/>
            <w:vAlign w:val="center"/>
          </w:tcPr>
          <w:p w:rsidR="00C260C3" w:rsidRPr="00CF3CC9" w:rsidRDefault="00C260C3" w:rsidP="009D1439">
            <w:pPr>
              <w:pStyle w:val="Textpsmene"/>
              <w:numPr>
                <w:ilvl w:val="0"/>
                <w:numId w:val="0"/>
              </w:numPr>
              <w:ind w:left="426"/>
              <w:jc w:val="left"/>
              <w:rPr>
                <w:rFonts w:ascii="Arial Narrow" w:hAnsi="Arial Narrow"/>
                <w:sz w:val="18"/>
              </w:rPr>
            </w:pPr>
          </w:p>
        </w:tc>
        <w:tc>
          <w:tcPr>
            <w:tcW w:w="2514" w:type="dxa"/>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 xml:space="preserve">Požadované hodnoty, </w:t>
            </w:r>
            <w:proofErr w:type="gramStart"/>
            <w:r w:rsidRPr="00CF3CC9">
              <w:rPr>
                <w:rFonts w:ascii="Arial Narrow" w:hAnsi="Arial Narrow"/>
                <w:sz w:val="18"/>
              </w:rPr>
              <w:t>U</w:t>
            </w:r>
            <w:r w:rsidRPr="00CF3CC9">
              <w:rPr>
                <w:rFonts w:ascii="Arial Narrow" w:hAnsi="Arial Narrow"/>
                <w:sz w:val="18"/>
                <w:vertAlign w:val="subscript"/>
              </w:rPr>
              <w:t>N,20</w:t>
            </w:r>
            <w:proofErr w:type="gramEnd"/>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Doporučené hodnoty</w:t>
            </w:r>
          </w:p>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U</w:t>
            </w:r>
            <w:r w:rsidRPr="00CF3CC9">
              <w:rPr>
                <w:rFonts w:ascii="Arial Narrow" w:hAnsi="Arial Narrow"/>
                <w:sz w:val="18"/>
                <w:vertAlign w:val="subscript"/>
              </w:rPr>
              <w:t>REC,20</w:t>
            </w:r>
          </w:p>
        </w:tc>
        <w:tc>
          <w:tcPr>
            <w:tcW w:w="1175" w:type="dxa"/>
            <w:vMerge/>
            <w:shd w:val="clear" w:color="auto" w:fill="C4BC96"/>
            <w:vAlign w:val="center"/>
          </w:tcPr>
          <w:p w:rsidR="00C260C3" w:rsidRPr="00CF3CC9" w:rsidRDefault="00C260C3" w:rsidP="009D1439">
            <w:pPr>
              <w:pStyle w:val="Textpsmene"/>
              <w:numPr>
                <w:ilvl w:val="0"/>
                <w:numId w:val="0"/>
              </w:numPr>
              <w:ind w:left="426"/>
              <w:jc w:val="left"/>
              <w:rPr>
                <w:rFonts w:ascii="Arial Narrow" w:hAnsi="Arial Narrow"/>
                <w:sz w:val="18"/>
              </w:rPr>
            </w:pPr>
          </w:p>
        </w:tc>
      </w:tr>
      <w:tr w:rsidR="00C260C3" w:rsidTr="009D1439">
        <w:trPr>
          <w:trHeight w:val="397"/>
        </w:trPr>
        <w:tc>
          <w:tcPr>
            <w:tcW w:w="3156" w:type="dxa"/>
            <w:vAlign w:val="center"/>
          </w:tcPr>
          <w:p w:rsidR="00C260C3" w:rsidRPr="00CF3CC9" w:rsidRDefault="00C260C3" w:rsidP="009D1439">
            <w:pPr>
              <w:pStyle w:val="Textpsmene"/>
              <w:numPr>
                <w:ilvl w:val="0"/>
                <w:numId w:val="0"/>
              </w:numPr>
              <w:jc w:val="left"/>
              <w:rPr>
                <w:rFonts w:ascii="Arial Narrow" w:hAnsi="Arial Narrow"/>
                <w:sz w:val="18"/>
              </w:rPr>
            </w:pPr>
            <w:r w:rsidRPr="00CF3CC9">
              <w:rPr>
                <w:rFonts w:ascii="Arial Narrow" w:hAnsi="Arial Narrow"/>
                <w:sz w:val="18"/>
              </w:rPr>
              <w:t xml:space="preserve">Střecha plochá a šikmá se sklonem do 45° </w:t>
            </w:r>
            <w:r w:rsidRPr="00CF3CC9">
              <w:rPr>
                <w:rFonts w:ascii="Arial Narrow" w:hAnsi="Arial Narrow"/>
                <w:sz w:val="16"/>
              </w:rPr>
              <w:t>vč.</w:t>
            </w:r>
          </w:p>
        </w:tc>
        <w:tc>
          <w:tcPr>
            <w:tcW w:w="2514" w:type="dxa"/>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0,24</w:t>
            </w: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0,16</w:t>
            </w:r>
          </w:p>
        </w:tc>
        <w:tc>
          <w:tcPr>
            <w:tcW w:w="1175" w:type="dxa"/>
            <w:shd w:val="clear" w:color="auto" w:fill="C4BC96"/>
            <w:vAlign w:val="center"/>
          </w:tcPr>
          <w:p w:rsidR="00C260C3" w:rsidRPr="00CF3CC9" w:rsidRDefault="00C260C3" w:rsidP="009D1439">
            <w:pPr>
              <w:pStyle w:val="Textpsmene"/>
              <w:numPr>
                <w:ilvl w:val="0"/>
                <w:numId w:val="0"/>
              </w:numPr>
              <w:ind w:left="426" w:hanging="425"/>
              <w:rPr>
                <w:rFonts w:ascii="Arial Narrow" w:hAnsi="Arial Narrow"/>
                <w:b/>
                <w:sz w:val="18"/>
              </w:rPr>
            </w:pPr>
            <w:r w:rsidRPr="00CF3CC9">
              <w:rPr>
                <w:rFonts w:ascii="Arial Narrow" w:hAnsi="Arial Narrow"/>
                <w:b/>
                <w:sz w:val="18"/>
              </w:rPr>
              <w:t>vyhovuje</w:t>
            </w:r>
          </w:p>
        </w:tc>
      </w:tr>
      <w:tr w:rsidR="00C260C3" w:rsidTr="009D1439">
        <w:trPr>
          <w:trHeight w:val="397"/>
        </w:trPr>
        <w:tc>
          <w:tcPr>
            <w:tcW w:w="3156" w:type="dxa"/>
            <w:vAlign w:val="center"/>
          </w:tcPr>
          <w:p w:rsidR="00C260C3" w:rsidRPr="00CF3CC9" w:rsidRDefault="00C260C3" w:rsidP="009D1439">
            <w:pPr>
              <w:pStyle w:val="Textpsmene"/>
              <w:numPr>
                <w:ilvl w:val="0"/>
                <w:numId w:val="0"/>
              </w:numPr>
              <w:jc w:val="left"/>
              <w:rPr>
                <w:rFonts w:ascii="Arial Narrow" w:hAnsi="Arial Narrow"/>
                <w:sz w:val="18"/>
              </w:rPr>
            </w:pPr>
            <w:r w:rsidRPr="00CF3CC9">
              <w:rPr>
                <w:rFonts w:ascii="Arial Narrow" w:hAnsi="Arial Narrow"/>
                <w:sz w:val="18"/>
              </w:rPr>
              <w:t>Strop s podlahou nad venkovním prostorem</w:t>
            </w:r>
          </w:p>
        </w:tc>
        <w:tc>
          <w:tcPr>
            <w:tcW w:w="2514" w:type="dxa"/>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0,24</w:t>
            </w: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0,16</w:t>
            </w:r>
          </w:p>
        </w:tc>
        <w:tc>
          <w:tcPr>
            <w:tcW w:w="1175" w:type="dxa"/>
            <w:shd w:val="clear" w:color="auto" w:fill="C4BC96"/>
            <w:vAlign w:val="center"/>
          </w:tcPr>
          <w:p w:rsidR="00C260C3" w:rsidRPr="00CF3CC9" w:rsidRDefault="00C260C3" w:rsidP="009D1439">
            <w:pPr>
              <w:pStyle w:val="Textpsmene"/>
              <w:numPr>
                <w:ilvl w:val="0"/>
                <w:numId w:val="0"/>
              </w:numPr>
              <w:ind w:left="426" w:hanging="425"/>
              <w:rPr>
                <w:rFonts w:ascii="Arial Narrow" w:hAnsi="Arial Narrow"/>
                <w:b/>
                <w:sz w:val="18"/>
              </w:rPr>
            </w:pPr>
            <w:r w:rsidRPr="00CF3CC9">
              <w:rPr>
                <w:rFonts w:ascii="Arial Narrow" w:hAnsi="Arial Narrow"/>
                <w:b/>
                <w:sz w:val="18"/>
              </w:rPr>
              <w:t>neobsahuje</w:t>
            </w:r>
          </w:p>
        </w:tc>
      </w:tr>
      <w:tr w:rsidR="00C260C3" w:rsidTr="009D1439">
        <w:trPr>
          <w:trHeight w:val="212"/>
        </w:trPr>
        <w:tc>
          <w:tcPr>
            <w:tcW w:w="3156" w:type="dxa"/>
            <w:vMerge w:val="restart"/>
            <w:vAlign w:val="center"/>
          </w:tcPr>
          <w:p w:rsidR="00C260C3" w:rsidRPr="00CF3CC9" w:rsidRDefault="00C260C3" w:rsidP="009D1439">
            <w:pPr>
              <w:pStyle w:val="Textpsmene"/>
              <w:numPr>
                <w:ilvl w:val="0"/>
                <w:numId w:val="0"/>
              </w:numPr>
              <w:ind w:left="426" w:hanging="425"/>
              <w:jc w:val="left"/>
              <w:rPr>
                <w:rFonts w:ascii="Arial Narrow" w:hAnsi="Arial Narrow"/>
                <w:sz w:val="18"/>
              </w:rPr>
            </w:pPr>
            <w:r w:rsidRPr="00CF3CC9">
              <w:rPr>
                <w:rFonts w:ascii="Arial Narrow" w:hAnsi="Arial Narrow"/>
                <w:sz w:val="18"/>
              </w:rPr>
              <w:t>Stěna vnější</w:t>
            </w:r>
          </w:p>
        </w:tc>
        <w:tc>
          <w:tcPr>
            <w:tcW w:w="2514" w:type="dxa"/>
            <w:vMerge w:val="restart"/>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0,30</w:t>
            </w: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0,25 - těžká</w:t>
            </w:r>
          </w:p>
        </w:tc>
        <w:tc>
          <w:tcPr>
            <w:tcW w:w="1175" w:type="dxa"/>
            <w:vMerge w:val="restart"/>
            <w:shd w:val="clear" w:color="auto" w:fill="C4BC96"/>
            <w:vAlign w:val="center"/>
          </w:tcPr>
          <w:p w:rsidR="00C260C3" w:rsidRPr="00CF3CC9" w:rsidRDefault="00C260C3" w:rsidP="009D1439">
            <w:pPr>
              <w:pStyle w:val="Textpsmene"/>
              <w:numPr>
                <w:ilvl w:val="0"/>
                <w:numId w:val="0"/>
              </w:numPr>
              <w:ind w:left="426" w:hanging="425"/>
              <w:rPr>
                <w:rFonts w:ascii="Arial Narrow" w:hAnsi="Arial Narrow"/>
                <w:b/>
                <w:sz w:val="18"/>
              </w:rPr>
            </w:pPr>
            <w:r w:rsidRPr="00CF3CC9">
              <w:rPr>
                <w:rFonts w:ascii="Arial Narrow" w:hAnsi="Arial Narrow"/>
                <w:b/>
                <w:sz w:val="18"/>
              </w:rPr>
              <w:t>vyhovuje</w:t>
            </w:r>
          </w:p>
        </w:tc>
      </w:tr>
      <w:tr w:rsidR="00C260C3" w:rsidTr="009D1439">
        <w:trPr>
          <w:trHeight w:val="188"/>
        </w:trPr>
        <w:tc>
          <w:tcPr>
            <w:tcW w:w="3156" w:type="dxa"/>
            <w:vMerge/>
            <w:vAlign w:val="center"/>
          </w:tcPr>
          <w:p w:rsidR="00C260C3" w:rsidRPr="00CF3CC9" w:rsidRDefault="00C260C3" w:rsidP="009D1439">
            <w:pPr>
              <w:pStyle w:val="Textpsmene"/>
              <w:numPr>
                <w:ilvl w:val="0"/>
                <w:numId w:val="0"/>
              </w:numPr>
              <w:ind w:left="426" w:hanging="425"/>
              <w:jc w:val="left"/>
              <w:rPr>
                <w:rFonts w:ascii="Arial Narrow" w:hAnsi="Arial Narrow"/>
                <w:sz w:val="18"/>
              </w:rPr>
            </w:pPr>
          </w:p>
        </w:tc>
        <w:tc>
          <w:tcPr>
            <w:tcW w:w="2514" w:type="dxa"/>
            <w:vMerge/>
            <w:vAlign w:val="center"/>
          </w:tcPr>
          <w:p w:rsidR="00C260C3" w:rsidRPr="00CF3CC9" w:rsidRDefault="00C260C3" w:rsidP="009D1439">
            <w:pPr>
              <w:pStyle w:val="Textpsmene"/>
              <w:numPr>
                <w:ilvl w:val="0"/>
                <w:numId w:val="0"/>
              </w:numPr>
              <w:ind w:left="426"/>
              <w:jc w:val="left"/>
              <w:rPr>
                <w:rFonts w:ascii="Arial Narrow" w:hAnsi="Arial Narrow"/>
                <w:b/>
                <w:sz w:val="18"/>
              </w:rPr>
            </w:pP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0,20 - lehká</w:t>
            </w:r>
          </w:p>
        </w:tc>
        <w:tc>
          <w:tcPr>
            <w:tcW w:w="1175" w:type="dxa"/>
            <w:vMerge/>
            <w:shd w:val="clear" w:color="auto" w:fill="C4BC96"/>
            <w:vAlign w:val="center"/>
          </w:tcPr>
          <w:p w:rsidR="00C260C3" w:rsidRPr="00CF3CC9" w:rsidRDefault="00C260C3" w:rsidP="009D1439">
            <w:pPr>
              <w:pStyle w:val="Textpsmene"/>
              <w:numPr>
                <w:ilvl w:val="0"/>
                <w:numId w:val="0"/>
              </w:numPr>
              <w:ind w:left="426" w:hanging="425"/>
              <w:rPr>
                <w:rFonts w:ascii="Arial Narrow" w:hAnsi="Arial Narrow"/>
                <w:b/>
                <w:sz w:val="18"/>
              </w:rPr>
            </w:pPr>
          </w:p>
        </w:tc>
      </w:tr>
      <w:tr w:rsidR="00C260C3" w:rsidTr="009D1439">
        <w:trPr>
          <w:trHeight w:val="397"/>
        </w:trPr>
        <w:tc>
          <w:tcPr>
            <w:tcW w:w="3156" w:type="dxa"/>
            <w:vAlign w:val="center"/>
          </w:tcPr>
          <w:p w:rsidR="00C260C3" w:rsidRPr="00CF3CC9" w:rsidRDefault="00C260C3" w:rsidP="009D1439">
            <w:pPr>
              <w:pStyle w:val="Textpsmene"/>
              <w:numPr>
                <w:ilvl w:val="0"/>
                <w:numId w:val="0"/>
              </w:numPr>
              <w:ind w:left="426" w:hanging="425"/>
              <w:jc w:val="left"/>
              <w:rPr>
                <w:rFonts w:ascii="Arial Narrow" w:hAnsi="Arial Narrow"/>
                <w:sz w:val="18"/>
              </w:rPr>
            </w:pPr>
            <w:r w:rsidRPr="00CF3CC9">
              <w:rPr>
                <w:rFonts w:ascii="Arial Narrow" w:hAnsi="Arial Narrow"/>
                <w:sz w:val="18"/>
              </w:rPr>
              <w:t>Stěna mezi sousedními budovy</w:t>
            </w:r>
          </w:p>
        </w:tc>
        <w:tc>
          <w:tcPr>
            <w:tcW w:w="2514" w:type="dxa"/>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1,05</w:t>
            </w: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0,70</w:t>
            </w:r>
          </w:p>
        </w:tc>
        <w:tc>
          <w:tcPr>
            <w:tcW w:w="1175" w:type="dxa"/>
            <w:shd w:val="clear" w:color="auto" w:fill="C4BC96"/>
            <w:vAlign w:val="center"/>
          </w:tcPr>
          <w:p w:rsidR="00C260C3" w:rsidRPr="00CF3CC9" w:rsidRDefault="00C260C3" w:rsidP="009D1439">
            <w:pPr>
              <w:pStyle w:val="Textpsmene"/>
              <w:numPr>
                <w:ilvl w:val="0"/>
                <w:numId w:val="0"/>
              </w:numPr>
              <w:ind w:left="426" w:hanging="425"/>
              <w:rPr>
                <w:rFonts w:ascii="Arial Narrow" w:hAnsi="Arial Narrow"/>
                <w:b/>
                <w:sz w:val="18"/>
              </w:rPr>
            </w:pPr>
            <w:r w:rsidRPr="00CF3CC9">
              <w:rPr>
                <w:rFonts w:ascii="Arial Narrow" w:hAnsi="Arial Narrow"/>
                <w:b/>
                <w:sz w:val="18"/>
              </w:rPr>
              <w:t>neobsahuje</w:t>
            </w:r>
          </w:p>
        </w:tc>
      </w:tr>
      <w:tr w:rsidR="00C260C3" w:rsidTr="009D1439">
        <w:trPr>
          <w:trHeight w:val="397"/>
        </w:trPr>
        <w:tc>
          <w:tcPr>
            <w:tcW w:w="3156" w:type="dxa"/>
            <w:vAlign w:val="center"/>
          </w:tcPr>
          <w:p w:rsidR="00C260C3" w:rsidRPr="00CF3CC9" w:rsidRDefault="00C260C3" w:rsidP="009D1439">
            <w:pPr>
              <w:pStyle w:val="Textpsmene"/>
              <w:numPr>
                <w:ilvl w:val="0"/>
                <w:numId w:val="0"/>
              </w:numPr>
              <w:ind w:left="426" w:hanging="425"/>
              <w:jc w:val="left"/>
              <w:rPr>
                <w:rFonts w:ascii="Arial Narrow" w:hAnsi="Arial Narrow"/>
                <w:sz w:val="18"/>
              </w:rPr>
            </w:pPr>
            <w:r w:rsidRPr="00CF3CC9">
              <w:rPr>
                <w:rFonts w:ascii="Arial Narrow" w:hAnsi="Arial Narrow"/>
                <w:sz w:val="18"/>
              </w:rPr>
              <w:t>Podlaha a stěna vytápěného</w:t>
            </w:r>
          </w:p>
          <w:p w:rsidR="00C260C3" w:rsidRPr="00CF3CC9" w:rsidRDefault="00C260C3" w:rsidP="009D1439">
            <w:pPr>
              <w:pStyle w:val="Textpsmene"/>
              <w:numPr>
                <w:ilvl w:val="0"/>
                <w:numId w:val="0"/>
              </w:numPr>
              <w:ind w:left="426" w:hanging="425"/>
              <w:jc w:val="left"/>
              <w:rPr>
                <w:rFonts w:ascii="Arial Narrow" w:hAnsi="Arial Narrow"/>
                <w:sz w:val="18"/>
              </w:rPr>
            </w:pPr>
            <w:r w:rsidRPr="00CF3CC9">
              <w:rPr>
                <w:rFonts w:ascii="Arial Narrow" w:hAnsi="Arial Narrow"/>
                <w:sz w:val="18"/>
              </w:rPr>
              <w:t>prostoru přilehlá k zemině</w:t>
            </w:r>
          </w:p>
        </w:tc>
        <w:tc>
          <w:tcPr>
            <w:tcW w:w="2514" w:type="dxa"/>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0,45</w:t>
            </w: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0,30</w:t>
            </w:r>
          </w:p>
        </w:tc>
        <w:tc>
          <w:tcPr>
            <w:tcW w:w="1175" w:type="dxa"/>
            <w:shd w:val="clear" w:color="auto" w:fill="C4BC96"/>
            <w:vAlign w:val="center"/>
          </w:tcPr>
          <w:p w:rsidR="00C260C3" w:rsidRPr="00CF3CC9" w:rsidRDefault="00C7155C" w:rsidP="009D1439">
            <w:pPr>
              <w:pStyle w:val="Textpsmene"/>
              <w:numPr>
                <w:ilvl w:val="0"/>
                <w:numId w:val="0"/>
              </w:numPr>
              <w:ind w:left="426" w:hanging="425"/>
              <w:rPr>
                <w:rFonts w:ascii="Arial Narrow" w:hAnsi="Arial Narrow"/>
                <w:b/>
                <w:sz w:val="18"/>
              </w:rPr>
            </w:pPr>
            <w:r>
              <w:rPr>
                <w:rFonts w:ascii="Arial Narrow" w:hAnsi="Arial Narrow"/>
                <w:b/>
                <w:sz w:val="18"/>
              </w:rPr>
              <w:t>vyhovuje</w:t>
            </w:r>
          </w:p>
        </w:tc>
      </w:tr>
      <w:tr w:rsidR="00C260C3" w:rsidTr="009D1439">
        <w:trPr>
          <w:trHeight w:val="397"/>
        </w:trPr>
        <w:tc>
          <w:tcPr>
            <w:tcW w:w="3156" w:type="dxa"/>
            <w:vAlign w:val="center"/>
          </w:tcPr>
          <w:p w:rsidR="00C260C3" w:rsidRPr="00CF3CC9" w:rsidRDefault="00C260C3" w:rsidP="009D1439">
            <w:pPr>
              <w:pStyle w:val="Textpsmene"/>
              <w:numPr>
                <w:ilvl w:val="0"/>
                <w:numId w:val="0"/>
              </w:numPr>
              <w:jc w:val="left"/>
              <w:rPr>
                <w:rFonts w:ascii="Arial Narrow" w:hAnsi="Arial Narrow"/>
                <w:sz w:val="18"/>
              </w:rPr>
            </w:pPr>
            <w:r w:rsidRPr="00CF3CC9">
              <w:rPr>
                <w:rFonts w:ascii="Arial Narrow" w:hAnsi="Arial Narrow"/>
                <w:sz w:val="18"/>
              </w:rPr>
              <w:t>Dveřní výplň otvoru z vytápěného prostoru do venkovního prostředí ‚(včetně rámu)</w:t>
            </w:r>
          </w:p>
        </w:tc>
        <w:tc>
          <w:tcPr>
            <w:tcW w:w="2514" w:type="dxa"/>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1,7</w:t>
            </w: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1,2</w:t>
            </w:r>
          </w:p>
        </w:tc>
        <w:tc>
          <w:tcPr>
            <w:tcW w:w="1175" w:type="dxa"/>
            <w:shd w:val="clear" w:color="auto" w:fill="C4BC96"/>
            <w:vAlign w:val="center"/>
          </w:tcPr>
          <w:p w:rsidR="00C260C3" w:rsidRPr="00CF3CC9" w:rsidRDefault="00C260C3" w:rsidP="009D1439">
            <w:pPr>
              <w:pStyle w:val="Textpsmene"/>
              <w:numPr>
                <w:ilvl w:val="0"/>
                <w:numId w:val="0"/>
              </w:numPr>
              <w:ind w:left="426" w:hanging="425"/>
              <w:rPr>
                <w:rFonts w:ascii="Arial Narrow" w:hAnsi="Arial Narrow"/>
                <w:b/>
                <w:sz w:val="18"/>
              </w:rPr>
            </w:pPr>
            <w:r w:rsidRPr="00CF3CC9">
              <w:rPr>
                <w:rFonts w:ascii="Arial Narrow" w:hAnsi="Arial Narrow"/>
                <w:b/>
                <w:sz w:val="18"/>
              </w:rPr>
              <w:t>vyhovuje</w:t>
            </w:r>
          </w:p>
        </w:tc>
      </w:tr>
      <w:tr w:rsidR="00C260C3" w:rsidTr="009D1439">
        <w:trPr>
          <w:trHeight w:val="397"/>
        </w:trPr>
        <w:tc>
          <w:tcPr>
            <w:tcW w:w="3156" w:type="dxa"/>
            <w:tcBorders>
              <w:bottom w:val="single" w:sz="4" w:space="0" w:color="auto"/>
            </w:tcBorders>
            <w:vAlign w:val="center"/>
          </w:tcPr>
          <w:p w:rsidR="00C260C3" w:rsidRPr="00CF3CC9" w:rsidRDefault="00C260C3" w:rsidP="009D1439">
            <w:pPr>
              <w:pStyle w:val="Textpsmene"/>
              <w:numPr>
                <w:ilvl w:val="0"/>
                <w:numId w:val="0"/>
              </w:numPr>
              <w:jc w:val="left"/>
              <w:rPr>
                <w:rFonts w:ascii="Arial Narrow" w:hAnsi="Arial Narrow"/>
                <w:sz w:val="18"/>
              </w:rPr>
            </w:pPr>
            <w:r w:rsidRPr="00CF3CC9">
              <w:rPr>
                <w:rFonts w:ascii="Arial Narrow" w:hAnsi="Arial Narrow"/>
                <w:sz w:val="18"/>
              </w:rPr>
              <w:t>Výplň otvoru ve vnější stěně a strmé střeše, z vytápěného prostoru do venkovního prostředí, kromě dveří</w:t>
            </w:r>
          </w:p>
        </w:tc>
        <w:tc>
          <w:tcPr>
            <w:tcW w:w="2514" w:type="dxa"/>
            <w:vAlign w:val="center"/>
          </w:tcPr>
          <w:p w:rsidR="00C260C3" w:rsidRPr="00CF3CC9" w:rsidRDefault="00C260C3" w:rsidP="009D1439">
            <w:pPr>
              <w:pStyle w:val="Textpsmene"/>
              <w:numPr>
                <w:ilvl w:val="0"/>
                <w:numId w:val="0"/>
              </w:numPr>
              <w:ind w:left="426"/>
              <w:jc w:val="left"/>
              <w:rPr>
                <w:rFonts w:ascii="Arial Narrow" w:hAnsi="Arial Narrow"/>
                <w:b/>
                <w:sz w:val="18"/>
              </w:rPr>
            </w:pPr>
            <w:r w:rsidRPr="00CF3CC9">
              <w:rPr>
                <w:rFonts w:ascii="Arial Narrow" w:hAnsi="Arial Narrow"/>
                <w:b/>
                <w:sz w:val="18"/>
              </w:rPr>
              <w:t>1,5</w:t>
            </w:r>
          </w:p>
        </w:tc>
        <w:tc>
          <w:tcPr>
            <w:tcW w:w="2438" w:type="dxa"/>
            <w:vAlign w:val="center"/>
          </w:tcPr>
          <w:p w:rsidR="00C260C3" w:rsidRPr="00CF3CC9" w:rsidRDefault="00C260C3" w:rsidP="009D1439">
            <w:pPr>
              <w:pStyle w:val="Textpsmene"/>
              <w:numPr>
                <w:ilvl w:val="0"/>
                <w:numId w:val="0"/>
              </w:numPr>
              <w:ind w:left="426"/>
              <w:jc w:val="left"/>
              <w:rPr>
                <w:rFonts w:ascii="Arial Narrow" w:hAnsi="Arial Narrow"/>
                <w:sz w:val="18"/>
              </w:rPr>
            </w:pPr>
            <w:r w:rsidRPr="00CF3CC9">
              <w:rPr>
                <w:rFonts w:ascii="Arial Narrow" w:hAnsi="Arial Narrow"/>
                <w:sz w:val="18"/>
              </w:rPr>
              <w:t>1,2</w:t>
            </w:r>
          </w:p>
        </w:tc>
        <w:tc>
          <w:tcPr>
            <w:tcW w:w="1175" w:type="dxa"/>
            <w:shd w:val="clear" w:color="auto" w:fill="C4BC96"/>
            <w:vAlign w:val="center"/>
          </w:tcPr>
          <w:p w:rsidR="00C260C3" w:rsidRPr="00CF3CC9" w:rsidRDefault="00C260C3" w:rsidP="009D1439">
            <w:pPr>
              <w:pStyle w:val="Textpsmene"/>
              <w:numPr>
                <w:ilvl w:val="0"/>
                <w:numId w:val="0"/>
              </w:numPr>
              <w:ind w:left="426" w:hanging="425"/>
              <w:rPr>
                <w:rFonts w:ascii="Arial Narrow" w:hAnsi="Arial Narrow"/>
                <w:b/>
                <w:sz w:val="18"/>
              </w:rPr>
            </w:pPr>
            <w:r w:rsidRPr="00CF3CC9">
              <w:rPr>
                <w:rFonts w:ascii="Arial Narrow" w:hAnsi="Arial Narrow"/>
                <w:b/>
                <w:sz w:val="18"/>
              </w:rPr>
              <w:t>vyhovuje</w:t>
            </w:r>
          </w:p>
        </w:tc>
      </w:tr>
    </w:tbl>
    <w:p w:rsidR="00C260C3" w:rsidRDefault="00C260C3" w:rsidP="00C260C3">
      <w:pPr>
        <w:pStyle w:val="Textpsmene"/>
        <w:numPr>
          <w:ilvl w:val="0"/>
          <w:numId w:val="0"/>
        </w:numPr>
        <w:ind w:left="426"/>
        <w:rPr>
          <w:rFonts w:ascii="Arial" w:hAnsi="Arial" w:cs="Arial"/>
          <w:sz w:val="16"/>
          <w:szCs w:val="16"/>
        </w:rPr>
      </w:pPr>
    </w:p>
    <w:p w:rsidR="00C260C3" w:rsidRDefault="00C260C3" w:rsidP="00C260C3">
      <w:pPr>
        <w:pStyle w:val="Textpsmene"/>
        <w:numPr>
          <w:ilvl w:val="0"/>
          <w:numId w:val="0"/>
        </w:numPr>
        <w:ind w:left="425" w:hanging="425"/>
        <w:rPr>
          <w:rFonts w:ascii="Arial Narrow" w:hAnsi="Arial Narrow" w:cs="Arial"/>
          <w:szCs w:val="16"/>
        </w:rPr>
      </w:pPr>
      <w:r w:rsidRPr="00C260C3">
        <w:rPr>
          <w:rFonts w:ascii="Arial Narrow" w:hAnsi="Arial Narrow" w:cs="Arial"/>
          <w:szCs w:val="16"/>
        </w:rPr>
        <w:t>Na řešený objekt se nevztahuje ustanovení zákona číslo 406/2008 Sb. a so</w:t>
      </w:r>
      <w:r>
        <w:rPr>
          <w:rFonts w:ascii="Arial Narrow" w:hAnsi="Arial Narrow" w:cs="Arial"/>
          <w:szCs w:val="16"/>
        </w:rPr>
        <w:t xml:space="preserve">uvisející prováděcí vyhlášky č. </w:t>
      </w:r>
    </w:p>
    <w:p w:rsidR="00C260C3" w:rsidRPr="00C260C3" w:rsidRDefault="00C260C3" w:rsidP="00C260C3">
      <w:pPr>
        <w:pStyle w:val="Textpsmene"/>
        <w:numPr>
          <w:ilvl w:val="0"/>
          <w:numId w:val="0"/>
        </w:numPr>
        <w:ind w:left="425" w:hanging="425"/>
        <w:rPr>
          <w:rFonts w:ascii="Arial Narrow" w:hAnsi="Arial Narrow" w:cs="Arial"/>
          <w:szCs w:val="16"/>
        </w:rPr>
      </w:pPr>
      <w:r w:rsidRPr="00C260C3">
        <w:rPr>
          <w:rFonts w:ascii="Arial Narrow" w:hAnsi="Arial Narrow" w:cs="Arial"/>
          <w:szCs w:val="16"/>
        </w:rPr>
        <w:t xml:space="preserve">148/2007 Sb. (§ 6a). </w:t>
      </w:r>
    </w:p>
    <w:p w:rsidR="00C260C3" w:rsidRPr="00800594" w:rsidRDefault="00C260C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energetická náro</w:t>
      </w:r>
      <w:r w:rsidRPr="00800594">
        <w:rPr>
          <w:rFonts w:ascii="Arial Narrow" w:hAnsi="Arial Narrow" w:cs="TimesNewRoman"/>
          <w:sz w:val="20"/>
          <w:szCs w:val="24"/>
        </w:rPr>
        <w:t>č</w:t>
      </w:r>
      <w:r w:rsidRPr="00800594">
        <w:rPr>
          <w:rFonts w:ascii="Arial Narrow" w:hAnsi="Arial Narrow" w:cs="Times New Roman"/>
          <w:sz w:val="20"/>
          <w:szCs w:val="24"/>
        </w:rPr>
        <w:t>nost stavby,</w:t>
      </w:r>
    </w:p>
    <w:p w:rsidR="00C260C3" w:rsidRPr="00C260C3" w:rsidRDefault="00C260C3"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Energetická náročnost stavby b</w:t>
      </w:r>
      <w:r w:rsidRPr="00C260C3">
        <w:rPr>
          <w:rFonts w:ascii="Arial Narrow" w:hAnsi="Arial Narrow" w:cs="Times New Roman"/>
          <w:sz w:val="24"/>
          <w:szCs w:val="24"/>
        </w:rPr>
        <w:t xml:space="preserve">ude </w:t>
      </w:r>
      <w:r w:rsidR="00C7155C">
        <w:rPr>
          <w:rFonts w:ascii="Arial Narrow" w:hAnsi="Arial Narrow" w:cs="Times New Roman"/>
          <w:sz w:val="24"/>
          <w:szCs w:val="24"/>
        </w:rPr>
        <w:t xml:space="preserve">snížena zateplením stavby – zateplení podlahy, obvodových stěn a stropu včetně oken.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posouzení využití alternativních zdroj</w:t>
      </w:r>
      <w:r w:rsidRPr="00800594">
        <w:rPr>
          <w:rFonts w:ascii="Arial Narrow" w:hAnsi="Arial Narrow" w:cs="TimesNewRoman"/>
          <w:sz w:val="20"/>
          <w:szCs w:val="24"/>
        </w:rPr>
        <w:t xml:space="preserve">ů </w:t>
      </w:r>
      <w:r w:rsidRPr="00800594">
        <w:rPr>
          <w:rFonts w:ascii="Arial Narrow" w:hAnsi="Arial Narrow" w:cs="Times New Roman"/>
          <w:sz w:val="20"/>
          <w:szCs w:val="24"/>
        </w:rPr>
        <w:t>energií.</w:t>
      </w:r>
    </w:p>
    <w:p w:rsidR="00C260C3" w:rsidRPr="00C260C3" w:rsidRDefault="00C260C3" w:rsidP="003975F8">
      <w:pPr>
        <w:autoSpaceDE w:val="0"/>
        <w:autoSpaceDN w:val="0"/>
        <w:adjustRightInd w:val="0"/>
        <w:spacing w:after="0" w:line="240" w:lineRule="auto"/>
        <w:jc w:val="both"/>
        <w:rPr>
          <w:rFonts w:ascii="Arial Narrow" w:hAnsi="Arial Narrow" w:cs="Times New Roman"/>
          <w:sz w:val="24"/>
          <w:szCs w:val="24"/>
        </w:rPr>
      </w:pPr>
      <w:r w:rsidRPr="00C260C3">
        <w:rPr>
          <w:rFonts w:ascii="Arial Narrow" w:hAnsi="Arial Narrow" w:cs="Times New Roman"/>
          <w:sz w:val="24"/>
          <w:szCs w:val="24"/>
        </w:rPr>
        <w:t xml:space="preserve">V objektu nejsou navrženy alternativní zdroje energií. </w:t>
      </w:r>
    </w:p>
    <w:p w:rsidR="000A7B53" w:rsidRDefault="000A7B53" w:rsidP="003975F8">
      <w:pPr>
        <w:autoSpaceDE w:val="0"/>
        <w:autoSpaceDN w:val="0"/>
        <w:adjustRightInd w:val="0"/>
        <w:spacing w:after="0" w:line="240" w:lineRule="auto"/>
        <w:jc w:val="both"/>
        <w:rPr>
          <w:rFonts w:ascii="Arial Narrow" w:hAnsi="Arial Narrow" w:cs="Times New Roman"/>
          <w:sz w:val="20"/>
          <w:szCs w:val="24"/>
        </w:rPr>
      </w:pPr>
    </w:p>
    <w:p w:rsidR="001D7F36" w:rsidRDefault="001D7F36" w:rsidP="003975F8">
      <w:pPr>
        <w:autoSpaceDE w:val="0"/>
        <w:autoSpaceDN w:val="0"/>
        <w:adjustRightInd w:val="0"/>
        <w:spacing w:after="0" w:line="240" w:lineRule="auto"/>
        <w:jc w:val="both"/>
        <w:rPr>
          <w:rFonts w:ascii="Arial Narrow" w:hAnsi="Arial Narrow" w:cs="Times New Roman"/>
          <w:sz w:val="20"/>
          <w:szCs w:val="24"/>
        </w:rPr>
      </w:pPr>
    </w:p>
    <w:p w:rsidR="001D7F36" w:rsidRPr="00800594" w:rsidRDefault="001D7F36"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B.2.10</w:t>
      </w:r>
      <w:proofErr w:type="gramEnd"/>
      <w:r w:rsidRPr="00800594">
        <w:rPr>
          <w:rFonts w:ascii="Arial Narrow" w:hAnsi="Arial Narrow" w:cs="Times New Roman"/>
          <w:sz w:val="20"/>
          <w:szCs w:val="24"/>
        </w:rPr>
        <w:t xml:space="preserve"> Hygienické požadavky na stavby, požadavky na pracovní a komunální prost</w:t>
      </w:r>
      <w:r w:rsidRPr="00800594">
        <w:rPr>
          <w:rFonts w:ascii="Arial Narrow" w:hAnsi="Arial Narrow" w:cs="TimesNewRoman"/>
          <w:sz w:val="20"/>
          <w:szCs w:val="24"/>
        </w:rPr>
        <w:t>ř</w:t>
      </w:r>
      <w:r w:rsidRPr="00800594">
        <w:rPr>
          <w:rFonts w:ascii="Arial Narrow" w:hAnsi="Arial Narrow" w:cs="Times New Roman"/>
          <w:sz w:val="20"/>
          <w:szCs w:val="24"/>
        </w:rPr>
        <w:t>edí</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Zásady </w:t>
      </w:r>
      <w:r w:rsidRPr="00800594">
        <w:rPr>
          <w:rFonts w:ascii="Arial Narrow" w:hAnsi="Arial Narrow" w:cs="TimesNewRoman"/>
          <w:sz w:val="20"/>
          <w:szCs w:val="24"/>
        </w:rPr>
        <w:t>ř</w:t>
      </w:r>
      <w:r w:rsidRPr="00800594">
        <w:rPr>
          <w:rFonts w:ascii="Arial Narrow" w:hAnsi="Arial Narrow" w:cs="Times New Roman"/>
          <w:sz w:val="20"/>
          <w:szCs w:val="24"/>
        </w:rPr>
        <w:t>ešení parametr</w:t>
      </w:r>
      <w:r w:rsidRPr="00800594">
        <w:rPr>
          <w:rFonts w:ascii="Arial Narrow" w:hAnsi="Arial Narrow" w:cs="TimesNewRoman"/>
          <w:sz w:val="20"/>
          <w:szCs w:val="24"/>
        </w:rPr>
        <w:t xml:space="preserve">ů </w:t>
      </w:r>
      <w:r w:rsidRPr="00800594">
        <w:rPr>
          <w:rFonts w:ascii="Arial Narrow" w:hAnsi="Arial Narrow" w:cs="Times New Roman"/>
          <w:sz w:val="20"/>
          <w:szCs w:val="24"/>
        </w:rPr>
        <w:t>stavby (v</w:t>
      </w:r>
      <w:r w:rsidRPr="00800594">
        <w:rPr>
          <w:rFonts w:ascii="Arial Narrow" w:hAnsi="Arial Narrow" w:cs="TimesNewRoman"/>
          <w:sz w:val="20"/>
          <w:szCs w:val="24"/>
        </w:rPr>
        <w:t>ě</w:t>
      </w:r>
      <w:r w:rsidRPr="00800594">
        <w:rPr>
          <w:rFonts w:ascii="Arial Narrow" w:hAnsi="Arial Narrow" w:cs="Times New Roman"/>
          <w:sz w:val="20"/>
          <w:szCs w:val="24"/>
        </w:rPr>
        <w:t>trání, vytáp</w:t>
      </w:r>
      <w:r w:rsidRPr="00800594">
        <w:rPr>
          <w:rFonts w:ascii="Arial Narrow" w:hAnsi="Arial Narrow" w:cs="TimesNewRoman"/>
          <w:sz w:val="20"/>
          <w:szCs w:val="24"/>
        </w:rPr>
        <w:t>ě</w:t>
      </w:r>
      <w:r w:rsidRPr="00800594">
        <w:rPr>
          <w:rFonts w:ascii="Arial Narrow" w:hAnsi="Arial Narrow" w:cs="Times New Roman"/>
          <w:sz w:val="20"/>
          <w:szCs w:val="24"/>
        </w:rPr>
        <w:t>ní, osv</w:t>
      </w:r>
      <w:r w:rsidRPr="00800594">
        <w:rPr>
          <w:rFonts w:ascii="Arial Narrow" w:hAnsi="Arial Narrow" w:cs="TimesNewRoman"/>
          <w:sz w:val="20"/>
          <w:szCs w:val="24"/>
        </w:rPr>
        <w:t>ě</w:t>
      </w:r>
      <w:r w:rsidRPr="00800594">
        <w:rPr>
          <w:rFonts w:ascii="Arial Narrow" w:hAnsi="Arial Narrow" w:cs="Times New Roman"/>
          <w:sz w:val="20"/>
          <w:szCs w:val="24"/>
        </w:rPr>
        <w:t>tlení, zásobování vodou, odpad</w:t>
      </w:r>
      <w:r w:rsidRPr="00800594">
        <w:rPr>
          <w:rFonts w:ascii="Arial Narrow" w:hAnsi="Arial Narrow" w:cs="TimesNewRoman"/>
          <w:sz w:val="20"/>
          <w:szCs w:val="24"/>
        </w:rPr>
        <w:t>ů</w:t>
      </w:r>
      <w:r w:rsidR="000A7B53" w:rsidRPr="00800594">
        <w:rPr>
          <w:rFonts w:ascii="Arial Narrow" w:hAnsi="Arial Narrow" w:cs="TimesNewRoman"/>
          <w:sz w:val="20"/>
          <w:szCs w:val="24"/>
        </w:rPr>
        <w:t xml:space="preserve"> </w:t>
      </w:r>
      <w:r w:rsidRPr="00800594">
        <w:rPr>
          <w:rFonts w:ascii="Arial Narrow" w:hAnsi="Arial Narrow" w:cs="Times New Roman"/>
          <w:sz w:val="20"/>
          <w:szCs w:val="24"/>
        </w:rPr>
        <w:t xml:space="preserve">apod.) a dále zásady </w:t>
      </w:r>
      <w:r w:rsidRPr="00800594">
        <w:rPr>
          <w:rFonts w:ascii="Arial Narrow" w:hAnsi="Arial Narrow" w:cs="TimesNewRoman"/>
          <w:sz w:val="20"/>
          <w:szCs w:val="24"/>
        </w:rPr>
        <w:t>ř</w:t>
      </w:r>
      <w:r w:rsidRPr="00800594">
        <w:rPr>
          <w:rFonts w:ascii="Arial Narrow" w:hAnsi="Arial Narrow" w:cs="Times New Roman"/>
          <w:sz w:val="20"/>
          <w:szCs w:val="24"/>
        </w:rPr>
        <w:t xml:space="preserve">ešení vlivu stavby na okolí </w:t>
      </w:r>
      <w:r w:rsidR="000A7B53" w:rsidRPr="00800594">
        <w:rPr>
          <w:rFonts w:ascii="Arial Narrow" w:hAnsi="Arial Narrow" w:cs="Times New Roman"/>
          <w:sz w:val="20"/>
          <w:szCs w:val="24"/>
        </w:rPr>
        <w:t>(vibrace, hluk, prašnost apod.)</w:t>
      </w:r>
    </w:p>
    <w:p w:rsidR="00C260C3" w:rsidRPr="00800594" w:rsidRDefault="00C260C3" w:rsidP="003975F8">
      <w:pPr>
        <w:autoSpaceDE w:val="0"/>
        <w:autoSpaceDN w:val="0"/>
        <w:adjustRightInd w:val="0"/>
        <w:spacing w:after="0" w:line="240" w:lineRule="auto"/>
        <w:jc w:val="both"/>
        <w:rPr>
          <w:rFonts w:ascii="Arial Narrow" w:hAnsi="Arial Narrow" w:cs="Times New Roman"/>
          <w:sz w:val="20"/>
          <w:szCs w:val="24"/>
        </w:rPr>
      </w:pPr>
      <w:r w:rsidRPr="00C260C3">
        <w:rPr>
          <w:rFonts w:ascii="Arial Narrow" w:hAnsi="Arial Narrow" w:cs="Times New Roman"/>
          <w:sz w:val="24"/>
          <w:szCs w:val="24"/>
        </w:rPr>
        <w:t xml:space="preserve">Stavební úpravy nebudou mít vliv na </w:t>
      </w:r>
      <w:r>
        <w:rPr>
          <w:rFonts w:ascii="Arial Narrow" w:hAnsi="Arial Narrow" w:cs="Times New Roman"/>
          <w:sz w:val="24"/>
          <w:szCs w:val="24"/>
        </w:rPr>
        <w:t xml:space="preserve">hygienické parametry.  </w:t>
      </w:r>
      <w:r w:rsidR="00C7155C">
        <w:rPr>
          <w:rFonts w:ascii="Arial Narrow" w:hAnsi="Arial Narrow" w:cs="Times New Roman"/>
          <w:sz w:val="24"/>
          <w:szCs w:val="24"/>
        </w:rPr>
        <w:t>V</w:t>
      </w:r>
      <w:r>
        <w:rPr>
          <w:rFonts w:ascii="Arial Narrow" w:hAnsi="Arial Narrow" w:cs="Times New Roman"/>
          <w:sz w:val="24"/>
          <w:szCs w:val="24"/>
        </w:rPr>
        <w:t>ětrání, vytápění</w:t>
      </w:r>
      <w:r w:rsidR="00C7155C">
        <w:rPr>
          <w:rFonts w:ascii="Arial Narrow" w:hAnsi="Arial Narrow" w:cs="Times New Roman"/>
          <w:sz w:val="24"/>
          <w:szCs w:val="24"/>
        </w:rPr>
        <w:t xml:space="preserve"> a</w:t>
      </w:r>
      <w:r>
        <w:rPr>
          <w:rFonts w:ascii="Arial Narrow" w:hAnsi="Arial Narrow" w:cs="Times New Roman"/>
          <w:sz w:val="24"/>
          <w:szCs w:val="24"/>
        </w:rPr>
        <w:t xml:space="preserve"> </w:t>
      </w:r>
      <w:proofErr w:type="gramStart"/>
      <w:r>
        <w:rPr>
          <w:rFonts w:ascii="Arial Narrow" w:hAnsi="Arial Narrow" w:cs="Times New Roman"/>
          <w:sz w:val="24"/>
          <w:szCs w:val="24"/>
        </w:rPr>
        <w:t xml:space="preserve">osvětlení </w:t>
      </w:r>
      <w:r w:rsidR="00C7155C">
        <w:rPr>
          <w:rFonts w:ascii="Arial Narrow" w:hAnsi="Arial Narrow" w:cs="Times New Roman"/>
          <w:sz w:val="24"/>
          <w:szCs w:val="24"/>
        </w:rPr>
        <w:t xml:space="preserve"> místnosti</w:t>
      </w:r>
      <w:proofErr w:type="gramEnd"/>
      <w:r w:rsidR="00C7155C">
        <w:rPr>
          <w:rFonts w:ascii="Arial Narrow" w:hAnsi="Arial Narrow" w:cs="Times New Roman"/>
          <w:sz w:val="24"/>
          <w:szCs w:val="24"/>
        </w:rPr>
        <w:t xml:space="preserve"> je navrženo v souladu s normovými hodnotami. Zásobování vodou je stávající.  K objektu je přivedeno plynovodní potrubí, kabel elektro a kanalizace.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proofErr w:type="gramStart"/>
      <w:r w:rsidRPr="00800594">
        <w:rPr>
          <w:rFonts w:ascii="Arial Narrow" w:hAnsi="Arial Narrow" w:cs="Times New Roman"/>
          <w:sz w:val="20"/>
          <w:szCs w:val="24"/>
        </w:rPr>
        <w:t>B.2.11</w:t>
      </w:r>
      <w:proofErr w:type="gramEnd"/>
      <w:r w:rsidRPr="00800594">
        <w:rPr>
          <w:rFonts w:ascii="Arial Narrow" w:hAnsi="Arial Narrow" w:cs="Times New Roman"/>
          <w:sz w:val="20"/>
          <w:szCs w:val="24"/>
        </w:rPr>
        <w:t xml:space="preserve"> Ochrana stavby p</w:t>
      </w:r>
      <w:r w:rsidRPr="00800594">
        <w:rPr>
          <w:rFonts w:ascii="Arial Narrow" w:hAnsi="Arial Narrow" w:cs="TimesNewRoman"/>
          <w:sz w:val="20"/>
          <w:szCs w:val="24"/>
        </w:rPr>
        <w:t>ř</w:t>
      </w:r>
      <w:r w:rsidRPr="00800594">
        <w:rPr>
          <w:rFonts w:ascii="Arial Narrow" w:hAnsi="Arial Narrow" w:cs="Times New Roman"/>
          <w:sz w:val="20"/>
          <w:szCs w:val="24"/>
        </w:rPr>
        <w:t>ed negativními ú</w:t>
      </w:r>
      <w:r w:rsidRPr="00800594">
        <w:rPr>
          <w:rFonts w:ascii="Arial Narrow" w:hAnsi="Arial Narrow" w:cs="TimesNewRoman"/>
          <w:sz w:val="20"/>
          <w:szCs w:val="24"/>
        </w:rPr>
        <w:t>č</w:t>
      </w:r>
      <w:r w:rsidRPr="00800594">
        <w:rPr>
          <w:rFonts w:ascii="Arial Narrow" w:hAnsi="Arial Narrow" w:cs="Times New Roman"/>
          <w:sz w:val="20"/>
          <w:szCs w:val="24"/>
        </w:rPr>
        <w:t>inky vn</w:t>
      </w:r>
      <w:r w:rsidRPr="00800594">
        <w:rPr>
          <w:rFonts w:ascii="Arial Narrow" w:hAnsi="Arial Narrow" w:cs="TimesNewRoman"/>
          <w:sz w:val="20"/>
          <w:szCs w:val="24"/>
        </w:rPr>
        <w:t>ě</w:t>
      </w:r>
      <w:r w:rsidRPr="00800594">
        <w:rPr>
          <w:rFonts w:ascii="Arial Narrow" w:hAnsi="Arial Narrow" w:cs="Times New Roman"/>
          <w:sz w:val="20"/>
          <w:szCs w:val="24"/>
        </w:rPr>
        <w:t>jšího prost</w:t>
      </w:r>
      <w:r w:rsidRPr="00800594">
        <w:rPr>
          <w:rFonts w:ascii="Arial Narrow" w:hAnsi="Arial Narrow" w:cs="TimesNewRoman"/>
          <w:sz w:val="20"/>
          <w:szCs w:val="24"/>
        </w:rPr>
        <w:t>ř</w:t>
      </w:r>
      <w:r w:rsidRPr="00800594">
        <w:rPr>
          <w:rFonts w:ascii="Arial Narrow" w:hAnsi="Arial Narrow" w:cs="Times New Roman"/>
          <w:sz w:val="20"/>
          <w:szCs w:val="24"/>
        </w:rPr>
        <w:t>edí</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ochrana p</w:t>
      </w:r>
      <w:r w:rsidRPr="00800594">
        <w:rPr>
          <w:rFonts w:ascii="Arial Narrow" w:hAnsi="Arial Narrow" w:cs="TimesNewRoman"/>
          <w:sz w:val="20"/>
          <w:szCs w:val="24"/>
        </w:rPr>
        <w:t>ř</w:t>
      </w:r>
      <w:r w:rsidRPr="00800594">
        <w:rPr>
          <w:rFonts w:ascii="Arial Narrow" w:hAnsi="Arial Narrow" w:cs="Times New Roman"/>
          <w:sz w:val="20"/>
          <w:szCs w:val="24"/>
        </w:rPr>
        <w:t>ed pronikáním radonu z podloží,</w:t>
      </w:r>
    </w:p>
    <w:p w:rsidR="009D6C09" w:rsidRPr="00CF3CC9" w:rsidRDefault="009D6C09" w:rsidP="009D6C09">
      <w:pPr>
        <w:autoSpaceDE w:val="0"/>
        <w:autoSpaceDN w:val="0"/>
        <w:adjustRightInd w:val="0"/>
        <w:spacing w:after="0" w:line="240" w:lineRule="auto"/>
        <w:jc w:val="both"/>
        <w:rPr>
          <w:rFonts w:ascii="Arial Narrow" w:hAnsi="Arial Narrow" w:cs="Times New Roman"/>
          <w:sz w:val="24"/>
          <w:szCs w:val="24"/>
        </w:rPr>
      </w:pPr>
      <w:r w:rsidRPr="00CF3CC9">
        <w:rPr>
          <w:rFonts w:ascii="Arial Narrow" w:hAnsi="Arial Narrow" w:cs="Times New Roman"/>
          <w:sz w:val="24"/>
          <w:szCs w:val="24"/>
        </w:rPr>
        <w:t xml:space="preserve">Bez požadavku. </w:t>
      </w:r>
    </w:p>
    <w:p w:rsidR="009D6C09" w:rsidRPr="00800594" w:rsidRDefault="009D6C09"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ochrana p</w:t>
      </w:r>
      <w:r w:rsidRPr="00800594">
        <w:rPr>
          <w:rFonts w:ascii="Arial Narrow" w:hAnsi="Arial Narrow" w:cs="TimesNewRoman"/>
          <w:sz w:val="20"/>
          <w:szCs w:val="24"/>
        </w:rPr>
        <w:t>ř</w:t>
      </w:r>
      <w:r w:rsidRPr="00800594">
        <w:rPr>
          <w:rFonts w:ascii="Arial Narrow" w:hAnsi="Arial Narrow" w:cs="Times New Roman"/>
          <w:sz w:val="20"/>
          <w:szCs w:val="24"/>
        </w:rPr>
        <w:t>ed bludnými proudy,</w:t>
      </w:r>
    </w:p>
    <w:p w:rsidR="00CF3CC9" w:rsidRPr="00CF3CC9" w:rsidRDefault="00CF3CC9" w:rsidP="003975F8">
      <w:pPr>
        <w:autoSpaceDE w:val="0"/>
        <w:autoSpaceDN w:val="0"/>
        <w:adjustRightInd w:val="0"/>
        <w:spacing w:after="0" w:line="240" w:lineRule="auto"/>
        <w:jc w:val="both"/>
        <w:rPr>
          <w:rFonts w:ascii="Arial Narrow" w:hAnsi="Arial Narrow" w:cs="Times New Roman"/>
          <w:sz w:val="24"/>
          <w:szCs w:val="24"/>
        </w:rPr>
      </w:pPr>
      <w:r w:rsidRPr="00CF3CC9">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ochrana p</w:t>
      </w:r>
      <w:r w:rsidRPr="00800594">
        <w:rPr>
          <w:rFonts w:ascii="Arial Narrow" w:hAnsi="Arial Narrow" w:cs="TimesNewRoman"/>
          <w:sz w:val="20"/>
          <w:szCs w:val="24"/>
        </w:rPr>
        <w:t>ř</w:t>
      </w:r>
      <w:r w:rsidRPr="00800594">
        <w:rPr>
          <w:rFonts w:ascii="Arial Narrow" w:hAnsi="Arial Narrow" w:cs="Times New Roman"/>
          <w:sz w:val="20"/>
          <w:szCs w:val="24"/>
        </w:rPr>
        <w:t>ed technickou seizmicitou,</w:t>
      </w:r>
    </w:p>
    <w:p w:rsidR="009D6C09" w:rsidRPr="009D6C09" w:rsidRDefault="009D6C09" w:rsidP="003975F8">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d) ochrana p</w:t>
      </w:r>
      <w:r w:rsidRPr="00800594">
        <w:rPr>
          <w:rFonts w:ascii="Arial Narrow" w:hAnsi="Arial Narrow" w:cs="TimesNewRoman"/>
          <w:sz w:val="20"/>
          <w:szCs w:val="24"/>
        </w:rPr>
        <w:t>ř</w:t>
      </w:r>
      <w:r w:rsidRPr="00800594">
        <w:rPr>
          <w:rFonts w:ascii="Arial Narrow" w:hAnsi="Arial Narrow" w:cs="Times New Roman"/>
          <w:sz w:val="20"/>
          <w:szCs w:val="24"/>
        </w:rPr>
        <w:t>ed hlukem,</w:t>
      </w:r>
    </w:p>
    <w:p w:rsidR="00CF3CC9" w:rsidRDefault="00CF3CC9" w:rsidP="00CF3CC9">
      <w:pPr>
        <w:pStyle w:val="Textpsmene"/>
        <w:numPr>
          <w:ilvl w:val="0"/>
          <w:numId w:val="0"/>
        </w:numPr>
        <w:rPr>
          <w:rFonts w:ascii="Arial Narrow" w:hAnsi="Arial Narrow"/>
        </w:rPr>
      </w:pPr>
      <w:r w:rsidRPr="00CF3CC9">
        <w:rPr>
          <w:rFonts w:ascii="Arial Narrow" w:hAnsi="Arial Narrow"/>
        </w:rPr>
        <w:t xml:space="preserve">Navržené materiály, konstrukce, prvky a technické zařízení budovy jsou navrženy v souladu s platným právním předpisem. Stavební konstrukce mají odpovídající vzduchovou neprůzvučnost.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e) protipovod</w:t>
      </w:r>
      <w:r w:rsidRPr="00800594">
        <w:rPr>
          <w:rFonts w:ascii="Arial Narrow" w:hAnsi="Arial Narrow" w:cs="TimesNewRoman"/>
          <w:sz w:val="20"/>
          <w:szCs w:val="24"/>
        </w:rPr>
        <w:t>ň</w:t>
      </w:r>
      <w:r w:rsidRPr="00800594">
        <w:rPr>
          <w:rFonts w:ascii="Arial Narrow" w:hAnsi="Arial Narrow" w:cs="Times New Roman"/>
          <w:sz w:val="20"/>
          <w:szCs w:val="24"/>
        </w:rPr>
        <w:t>ová opat</w:t>
      </w:r>
      <w:r w:rsidRPr="00800594">
        <w:rPr>
          <w:rFonts w:ascii="Arial Narrow" w:hAnsi="Arial Narrow" w:cs="TimesNewRoman"/>
          <w:sz w:val="20"/>
          <w:szCs w:val="24"/>
        </w:rPr>
        <w:t>ř</w:t>
      </w:r>
      <w:r w:rsidRPr="00800594">
        <w:rPr>
          <w:rFonts w:ascii="Arial Narrow" w:hAnsi="Arial Narrow" w:cs="Times New Roman"/>
          <w:sz w:val="20"/>
          <w:szCs w:val="24"/>
        </w:rPr>
        <w:t>ení.</w:t>
      </w:r>
    </w:p>
    <w:p w:rsidR="00CF3CC9" w:rsidRPr="00800594" w:rsidRDefault="00CF3CC9" w:rsidP="003975F8">
      <w:pPr>
        <w:autoSpaceDE w:val="0"/>
        <w:autoSpaceDN w:val="0"/>
        <w:adjustRightInd w:val="0"/>
        <w:spacing w:after="0" w:line="240" w:lineRule="auto"/>
        <w:jc w:val="both"/>
        <w:rPr>
          <w:rFonts w:ascii="Arial Narrow" w:hAnsi="Arial Narrow" w:cs="Times New Roman"/>
          <w:sz w:val="20"/>
          <w:szCs w:val="24"/>
        </w:rPr>
      </w:pPr>
      <w:r w:rsidRPr="00CF3CC9">
        <w:rPr>
          <w:rFonts w:ascii="Arial Narrow" w:hAnsi="Arial Narrow" w:cs="Times New Roman"/>
          <w:sz w:val="24"/>
          <w:szCs w:val="24"/>
        </w:rPr>
        <w:t xml:space="preserve">Bez požadavku. Stavba se nenachází v záplavovém území.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t>B.3 P</w:t>
      </w:r>
      <w:r w:rsidRPr="00800594">
        <w:rPr>
          <w:rFonts w:ascii="Arial Narrow" w:hAnsi="Arial Narrow" w:cs="TimesNewRoman,Bold"/>
          <w:b/>
          <w:bCs/>
          <w:sz w:val="20"/>
          <w:szCs w:val="24"/>
        </w:rPr>
        <w:t>ř</w:t>
      </w:r>
      <w:r w:rsidRPr="00800594">
        <w:rPr>
          <w:rFonts w:ascii="Arial Narrow" w:hAnsi="Arial Narrow" w:cs="Times New Roman"/>
          <w:b/>
          <w:bCs/>
          <w:sz w:val="20"/>
          <w:szCs w:val="24"/>
        </w:rPr>
        <w:t>ipojení</w:t>
      </w:r>
      <w:proofErr w:type="gramEnd"/>
      <w:r w:rsidRPr="00800594">
        <w:rPr>
          <w:rFonts w:ascii="Arial Narrow" w:hAnsi="Arial Narrow" w:cs="Times New Roman"/>
          <w:b/>
          <w:bCs/>
          <w:sz w:val="20"/>
          <w:szCs w:val="24"/>
        </w:rPr>
        <w:t xml:space="preserve"> na technickou infrastrukturu</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a) </w:t>
      </w:r>
      <w:proofErr w:type="spellStart"/>
      <w:r w:rsidRPr="00800594">
        <w:rPr>
          <w:rFonts w:ascii="Arial Narrow" w:hAnsi="Arial Narrow" w:cs="Times New Roman"/>
          <w:sz w:val="20"/>
          <w:szCs w:val="24"/>
        </w:rPr>
        <w:t>napojovací</w:t>
      </w:r>
      <w:proofErr w:type="spellEnd"/>
      <w:r w:rsidRPr="00800594">
        <w:rPr>
          <w:rFonts w:ascii="Arial Narrow" w:hAnsi="Arial Narrow" w:cs="Times New Roman"/>
          <w:sz w:val="20"/>
          <w:szCs w:val="24"/>
        </w:rPr>
        <w:t xml:space="preserve"> místa technické infrastruktury,</w:t>
      </w:r>
    </w:p>
    <w:p w:rsidR="003975F8" w:rsidRPr="00675E83" w:rsidRDefault="003975F8" w:rsidP="003975F8">
      <w:pPr>
        <w:autoSpaceDE w:val="0"/>
        <w:autoSpaceDN w:val="0"/>
        <w:adjustRightInd w:val="0"/>
        <w:spacing w:after="0" w:line="240" w:lineRule="auto"/>
        <w:jc w:val="both"/>
        <w:rPr>
          <w:rFonts w:ascii="Arial Narrow" w:hAnsi="Arial Narrow" w:cs="Times New Roman"/>
          <w:sz w:val="20"/>
          <w:szCs w:val="24"/>
        </w:rPr>
      </w:pPr>
      <w:r w:rsidRPr="00675E83">
        <w:rPr>
          <w:rFonts w:ascii="Arial Narrow" w:hAnsi="Arial Narrow" w:cs="Times New Roman"/>
          <w:sz w:val="20"/>
          <w:szCs w:val="24"/>
        </w:rPr>
        <w:t>b) p</w:t>
      </w:r>
      <w:r w:rsidRPr="00675E83">
        <w:rPr>
          <w:rFonts w:ascii="Arial Narrow" w:hAnsi="Arial Narrow" w:cs="TimesNewRoman"/>
          <w:sz w:val="20"/>
          <w:szCs w:val="24"/>
        </w:rPr>
        <w:t>ř</w:t>
      </w:r>
      <w:r w:rsidRPr="00675E83">
        <w:rPr>
          <w:rFonts w:ascii="Arial Narrow" w:hAnsi="Arial Narrow" w:cs="Times New Roman"/>
          <w:sz w:val="20"/>
          <w:szCs w:val="24"/>
        </w:rPr>
        <w:t>ipojovací rozm</w:t>
      </w:r>
      <w:r w:rsidRPr="00675E83">
        <w:rPr>
          <w:rFonts w:ascii="Arial Narrow" w:hAnsi="Arial Narrow" w:cs="TimesNewRoman"/>
          <w:sz w:val="20"/>
          <w:szCs w:val="24"/>
        </w:rPr>
        <w:t>ě</w:t>
      </w:r>
      <w:r w:rsidRPr="00675E83">
        <w:rPr>
          <w:rFonts w:ascii="Arial Narrow" w:hAnsi="Arial Narrow" w:cs="Times New Roman"/>
          <w:sz w:val="20"/>
          <w:szCs w:val="24"/>
        </w:rPr>
        <w:t>ry, výkonové kapacity a délky.</w:t>
      </w:r>
    </w:p>
    <w:p w:rsidR="009D6C09" w:rsidRPr="00675E83" w:rsidRDefault="00FA7BFF" w:rsidP="003975F8">
      <w:pPr>
        <w:autoSpaceDE w:val="0"/>
        <w:autoSpaceDN w:val="0"/>
        <w:adjustRightInd w:val="0"/>
        <w:spacing w:after="0" w:line="240" w:lineRule="auto"/>
        <w:jc w:val="both"/>
        <w:rPr>
          <w:rFonts w:ascii="Arial Narrow" w:hAnsi="Arial Narrow" w:cs="Times New Roman"/>
          <w:sz w:val="24"/>
          <w:szCs w:val="24"/>
        </w:rPr>
      </w:pPr>
      <w:r w:rsidRPr="00675E83">
        <w:rPr>
          <w:rFonts w:ascii="Arial Narrow" w:hAnsi="Arial Narrow" w:cs="Times New Roman"/>
          <w:sz w:val="24"/>
          <w:szCs w:val="24"/>
        </w:rPr>
        <w:t xml:space="preserve">Budovy v areálu školy mají </w:t>
      </w:r>
      <w:r w:rsidR="009D6C09" w:rsidRPr="00675E83">
        <w:rPr>
          <w:rFonts w:ascii="Arial Narrow" w:hAnsi="Arial Narrow" w:cs="Times New Roman"/>
          <w:sz w:val="24"/>
          <w:szCs w:val="24"/>
        </w:rPr>
        <w:t xml:space="preserve">stávající přípojky inženýrských sítí – kanalizace, voda, plyn a elektro. Přípojky inženýrských sítí zůstanou zachovány stávající beze změny. </w:t>
      </w:r>
    </w:p>
    <w:p w:rsidR="009D6C09" w:rsidRPr="00800594" w:rsidRDefault="009D6C09"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t>B.4 Dopravní</w:t>
      </w:r>
      <w:proofErr w:type="gramEnd"/>
      <w:r w:rsidRPr="00800594">
        <w:rPr>
          <w:rFonts w:ascii="Arial Narrow" w:hAnsi="Arial Narrow" w:cs="Times New Roman"/>
          <w:b/>
          <w:bCs/>
          <w:sz w:val="20"/>
          <w:szCs w:val="24"/>
        </w:rPr>
        <w:t xml:space="preserve"> </w:t>
      </w:r>
      <w:r w:rsidRPr="00800594">
        <w:rPr>
          <w:rFonts w:ascii="Arial Narrow" w:hAnsi="Arial Narrow" w:cs="TimesNewRoman,Bold"/>
          <w:b/>
          <w:bCs/>
          <w:sz w:val="20"/>
          <w:szCs w:val="24"/>
        </w:rPr>
        <w:t>ř</w:t>
      </w:r>
      <w:r w:rsidRPr="00800594">
        <w:rPr>
          <w:rFonts w:ascii="Arial Narrow" w:hAnsi="Arial Narrow" w:cs="Times New Roman"/>
          <w:b/>
          <w:bCs/>
          <w:sz w:val="20"/>
          <w:szCs w:val="24"/>
        </w:rPr>
        <w:t>ešení</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 xml:space="preserve">a) popis dopravního </w:t>
      </w:r>
      <w:r w:rsidRPr="00800594">
        <w:rPr>
          <w:rFonts w:ascii="Arial Narrow" w:hAnsi="Arial Narrow" w:cs="TimesNewRoman"/>
          <w:sz w:val="20"/>
          <w:szCs w:val="24"/>
        </w:rPr>
        <w:t>ř</w:t>
      </w:r>
      <w:r w:rsidRPr="00800594">
        <w:rPr>
          <w:rFonts w:ascii="Arial Narrow" w:hAnsi="Arial Narrow" w:cs="Times New Roman"/>
          <w:sz w:val="20"/>
          <w:szCs w:val="24"/>
        </w:rPr>
        <w:t>ešení,</w:t>
      </w:r>
    </w:p>
    <w:p w:rsidR="000A7B53" w:rsidRPr="009D6C09" w:rsidRDefault="009D6C09" w:rsidP="003975F8">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Konečné stavební úpravy nebudou mít vliv na stávající dopravní řešení. </w:t>
      </w:r>
    </w:p>
    <w:p w:rsidR="009D6C09" w:rsidRPr="00800594" w:rsidRDefault="009D6C09"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napojení území na stávající dopravní infrastrukturu,</w:t>
      </w:r>
    </w:p>
    <w:p w:rsidR="009D6C09" w:rsidRPr="009D6C09" w:rsidRDefault="009D6C09" w:rsidP="009D6C0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6C09" w:rsidRPr="00800594" w:rsidRDefault="009D6C09"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doprava v klidu,</w:t>
      </w:r>
    </w:p>
    <w:p w:rsidR="009D6C09" w:rsidRPr="009D6C09" w:rsidRDefault="009D6C09" w:rsidP="003975F8">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d) p</w:t>
      </w:r>
      <w:r w:rsidRPr="00800594">
        <w:rPr>
          <w:rFonts w:ascii="Arial Narrow" w:hAnsi="Arial Narrow" w:cs="TimesNewRoman"/>
          <w:sz w:val="20"/>
          <w:szCs w:val="24"/>
        </w:rPr>
        <w:t>ě</w:t>
      </w:r>
      <w:r w:rsidRPr="00800594">
        <w:rPr>
          <w:rFonts w:ascii="Arial Narrow" w:hAnsi="Arial Narrow" w:cs="Times New Roman"/>
          <w:sz w:val="20"/>
          <w:szCs w:val="24"/>
        </w:rPr>
        <w:t>ší a cyklistické stezky.</w:t>
      </w:r>
    </w:p>
    <w:p w:rsidR="009D6C09" w:rsidRPr="009D6C09" w:rsidRDefault="009D6C09" w:rsidP="009D6C0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6C09" w:rsidRPr="00800594" w:rsidRDefault="009D6C09"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t xml:space="preserve">B.5 </w:t>
      </w:r>
      <w:r w:rsidRPr="00800594">
        <w:rPr>
          <w:rFonts w:ascii="Arial Narrow" w:hAnsi="Arial Narrow" w:cs="TimesNewRoman,Bold"/>
          <w:b/>
          <w:bCs/>
          <w:sz w:val="20"/>
          <w:szCs w:val="24"/>
        </w:rPr>
        <w:t>Ř</w:t>
      </w:r>
      <w:r w:rsidRPr="00800594">
        <w:rPr>
          <w:rFonts w:ascii="Arial Narrow" w:hAnsi="Arial Narrow" w:cs="Times New Roman"/>
          <w:b/>
          <w:bCs/>
          <w:sz w:val="20"/>
          <w:szCs w:val="24"/>
        </w:rPr>
        <w:t>ešení</w:t>
      </w:r>
      <w:proofErr w:type="gramEnd"/>
      <w:r w:rsidRPr="00800594">
        <w:rPr>
          <w:rFonts w:ascii="Arial Narrow" w:hAnsi="Arial Narrow" w:cs="Times New Roman"/>
          <w:b/>
          <w:bCs/>
          <w:sz w:val="20"/>
          <w:szCs w:val="24"/>
        </w:rPr>
        <w:t xml:space="preserve"> vegetace a souvisejících terénních úprav</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terénní úpravy,</w:t>
      </w:r>
    </w:p>
    <w:p w:rsidR="009D6C09" w:rsidRPr="009D6C09" w:rsidRDefault="009D6C09" w:rsidP="009D6C0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6C09" w:rsidRPr="00800594" w:rsidRDefault="009D6C09"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použité vegeta</w:t>
      </w:r>
      <w:r w:rsidRPr="00800594">
        <w:rPr>
          <w:rFonts w:ascii="Arial Narrow" w:hAnsi="Arial Narrow" w:cs="TimesNewRoman"/>
          <w:sz w:val="20"/>
          <w:szCs w:val="24"/>
        </w:rPr>
        <w:t>č</w:t>
      </w:r>
      <w:r w:rsidRPr="00800594">
        <w:rPr>
          <w:rFonts w:ascii="Arial Narrow" w:hAnsi="Arial Narrow" w:cs="Times New Roman"/>
          <w:sz w:val="20"/>
          <w:szCs w:val="24"/>
        </w:rPr>
        <w:t>ní prvky,</w:t>
      </w:r>
    </w:p>
    <w:p w:rsidR="009D6C09" w:rsidRPr="009D6C09" w:rsidRDefault="009D6C09" w:rsidP="009D6C0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biotechnická opat</w:t>
      </w:r>
      <w:r w:rsidRPr="00800594">
        <w:rPr>
          <w:rFonts w:ascii="Arial Narrow" w:hAnsi="Arial Narrow" w:cs="TimesNewRoman"/>
          <w:sz w:val="20"/>
          <w:szCs w:val="24"/>
        </w:rPr>
        <w:t>ř</w:t>
      </w:r>
      <w:r w:rsidRPr="00800594">
        <w:rPr>
          <w:rFonts w:ascii="Arial Narrow" w:hAnsi="Arial Narrow" w:cs="Times New Roman"/>
          <w:sz w:val="20"/>
          <w:szCs w:val="24"/>
        </w:rPr>
        <w:t>ení.</w:t>
      </w:r>
    </w:p>
    <w:p w:rsidR="009D6C09" w:rsidRPr="009D6C09" w:rsidRDefault="009D6C09" w:rsidP="009D6C0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6C09" w:rsidRPr="00800594" w:rsidRDefault="009D6C09"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t>B.6 Popis</w:t>
      </w:r>
      <w:proofErr w:type="gramEnd"/>
      <w:r w:rsidRPr="00800594">
        <w:rPr>
          <w:rFonts w:ascii="Arial Narrow" w:hAnsi="Arial Narrow" w:cs="Times New Roman"/>
          <w:b/>
          <w:bCs/>
          <w:sz w:val="20"/>
          <w:szCs w:val="24"/>
        </w:rPr>
        <w:t xml:space="preserve"> vliv</w:t>
      </w:r>
      <w:r w:rsidRPr="00800594">
        <w:rPr>
          <w:rFonts w:ascii="Arial Narrow" w:hAnsi="Arial Narrow" w:cs="TimesNewRoman,Bold"/>
          <w:b/>
          <w:bCs/>
          <w:sz w:val="20"/>
          <w:szCs w:val="24"/>
        </w:rPr>
        <w:t xml:space="preserve">ů </w:t>
      </w:r>
      <w:r w:rsidRPr="00800594">
        <w:rPr>
          <w:rFonts w:ascii="Arial Narrow" w:hAnsi="Arial Narrow" w:cs="Times New Roman"/>
          <w:b/>
          <w:bCs/>
          <w:sz w:val="20"/>
          <w:szCs w:val="24"/>
        </w:rPr>
        <w:t>stavby na životní prost</w:t>
      </w:r>
      <w:r w:rsidRPr="00800594">
        <w:rPr>
          <w:rFonts w:ascii="Arial Narrow" w:hAnsi="Arial Narrow" w:cs="TimesNewRoman,Bold"/>
          <w:b/>
          <w:bCs/>
          <w:sz w:val="20"/>
          <w:szCs w:val="24"/>
        </w:rPr>
        <w:t>ř</w:t>
      </w:r>
      <w:r w:rsidRPr="00800594">
        <w:rPr>
          <w:rFonts w:ascii="Arial Narrow" w:hAnsi="Arial Narrow" w:cs="Times New Roman"/>
          <w:b/>
          <w:bCs/>
          <w:sz w:val="20"/>
          <w:szCs w:val="24"/>
        </w:rPr>
        <w:t>edí a jeho ochrana</w:t>
      </w: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vliv stavby na životní prost</w:t>
      </w:r>
      <w:r w:rsidRPr="00800594">
        <w:rPr>
          <w:rFonts w:ascii="Arial Narrow" w:hAnsi="Arial Narrow" w:cs="TimesNewRoman"/>
          <w:sz w:val="20"/>
          <w:szCs w:val="24"/>
        </w:rPr>
        <w:t>ř</w:t>
      </w:r>
      <w:r w:rsidRPr="00800594">
        <w:rPr>
          <w:rFonts w:ascii="Arial Narrow" w:hAnsi="Arial Narrow" w:cs="Times New Roman"/>
          <w:sz w:val="20"/>
          <w:szCs w:val="24"/>
        </w:rPr>
        <w:t>edí – ovzduší, hluk, voda, odpady a p</w:t>
      </w:r>
      <w:r w:rsidRPr="00800594">
        <w:rPr>
          <w:rFonts w:ascii="Arial Narrow" w:hAnsi="Arial Narrow" w:cs="TimesNewRoman"/>
          <w:sz w:val="20"/>
          <w:szCs w:val="24"/>
        </w:rPr>
        <w:t>ů</w:t>
      </w:r>
      <w:r w:rsidRPr="00800594">
        <w:rPr>
          <w:rFonts w:ascii="Arial Narrow" w:hAnsi="Arial Narrow" w:cs="Times New Roman"/>
          <w:sz w:val="20"/>
          <w:szCs w:val="24"/>
        </w:rPr>
        <w:t>da,</w:t>
      </w:r>
    </w:p>
    <w:p w:rsidR="009D1439" w:rsidRPr="009D6C09" w:rsidRDefault="009D1439" w:rsidP="009D143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lastRenderedPageBreak/>
        <w:t>b) vliv stavby na p</w:t>
      </w:r>
      <w:r w:rsidRPr="00800594">
        <w:rPr>
          <w:rFonts w:ascii="Arial Narrow" w:hAnsi="Arial Narrow" w:cs="TimesNewRoman"/>
          <w:sz w:val="20"/>
          <w:szCs w:val="24"/>
        </w:rPr>
        <w:t>ř</w:t>
      </w:r>
      <w:r w:rsidRPr="00800594">
        <w:rPr>
          <w:rFonts w:ascii="Arial Narrow" w:hAnsi="Arial Narrow" w:cs="Times New Roman"/>
          <w:sz w:val="20"/>
          <w:szCs w:val="24"/>
        </w:rPr>
        <w:t>írodu a krajinu (ochrana d</w:t>
      </w:r>
      <w:r w:rsidRPr="00800594">
        <w:rPr>
          <w:rFonts w:ascii="Arial Narrow" w:hAnsi="Arial Narrow" w:cs="TimesNewRoman"/>
          <w:sz w:val="20"/>
          <w:szCs w:val="24"/>
        </w:rPr>
        <w:t>ř</w:t>
      </w:r>
      <w:r w:rsidRPr="00800594">
        <w:rPr>
          <w:rFonts w:ascii="Arial Narrow" w:hAnsi="Arial Narrow" w:cs="Times New Roman"/>
          <w:sz w:val="20"/>
          <w:szCs w:val="24"/>
        </w:rPr>
        <w:t>evin, ochrana památných strom</w:t>
      </w:r>
      <w:r w:rsidRPr="00800594">
        <w:rPr>
          <w:rFonts w:ascii="Arial Narrow" w:hAnsi="Arial Narrow" w:cs="TimesNewRoman"/>
          <w:sz w:val="20"/>
          <w:szCs w:val="24"/>
        </w:rPr>
        <w:t>ů</w:t>
      </w:r>
      <w:r w:rsidRPr="00800594">
        <w:rPr>
          <w:rFonts w:ascii="Arial Narrow" w:hAnsi="Arial Narrow" w:cs="Times New Roman"/>
          <w:sz w:val="20"/>
          <w:szCs w:val="24"/>
        </w:rPr>
        <w:t>, ochrana rostlin a živo</w:t>
      </w:r>
      <w:r w:rsidRPr="00800594">
        <w:rPr>
          <w:rFonts w:ascii="Arial Narrow" w:hAnsi="Arial Narrow" w:cs="TimesNewRoman"/>
          <w:sz w:val="20"/>
          <w:szCs w:val="24"/>
        </w:rPr>
        <w:t>č</w:t>
      </w:r>
      <w:r w:rsidRPr="00800594">
        <w:rPr>
          <w:rFonts w:ascii="Arial Narrow" w:hAnsi="Arial Narrow" w:cs="Times New Roman"/>
          <w:sz w:val="20"/>
          <w:szCs w:val="24"/>
        </w:rPr>
        <w:t>ich</w:t>
      </w:r>
      <w:r w:rsidRPr="00800594">
        <w:rPr>
          <w:rFonts w:ascii="Arial Narrow" w:hAnsi="Arial Narrow" w:cs="TimesNewRoman"/>
          <w:sz w:val="20"/>
          <w:szCs w:val="24"/>
        </w:rPr>
        <w:t xml:space="preserve">ů </w:t>
      </w:r>
      <w:r w:rsidRPr="00800594">
        <w:rPr>
          <w:rFonts w:ascii="Arial Narrow" w:hAnsi="Arial Narrow" w:cs="Times New Roman"/>
          <w:sz w:val="20"/>
          <w:szCs w:val="24"/>
        </w:rPr>
        <w:t>apod.), zachování ekologických funkcí a vazeb v krajin</w:t>
      </w:r>
      <w:r w:rsidRPr="00800594">
        <w:rPr>
          <w:rFonts w:ascii="Arial Narrow" w:hAnsi="Arial Narrow" w:cs="TimesNewRoman"/>
          <w:sz w:val="20"/>
          <w:szCs w:val="24"/>
        </w:rPr>
        <w:t>ě</w:t>
      </w:r>
      <w:r w:rsidRPr="00800594">
        <w:rPr>
          <w:rFonts w:ascii="Arial Narrow" w:hAnsi="Arial Narrow" w:cs="Times New Roman"/>
          <w:sz w:val="20"/>
          <w:szCs w:val="24"/>
        </w:rPr>
        <w:t>,</w:t>
      </w:r>
    </w:p>
    <w:p w:rsidR="009D1439" w:rsidRPr="009D6C09" w:rsidRDefault="009D1439" w:rsidP="009D143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vliv stavby na soustavu chrán</w:t>
      </w:r>
      <w:r w:rsidRPr="00800594">
        <w:rPr>
          <w:rFonts w:ascii="Arial Narrow" w:hAnsi="Arial Narrow" w:cs="TimesNewRoman"/>
          <w:sz w:val="20"/>
          <w:szCs w:val="24"/>
        </w:rPr>
        <w:t>ě</w:t>
      </w:r>
      <w:r w:rsidRPr="00800594">
        <w:rPr>
          <w:rFonts w:ascii="Arial Narrow" w:hAnsi="Arial Narrow" w:cs="Times New Roman"/>
          <w:sz w:val="20"/>
          <w:szCs w:val="24"/>
        </w:rPr>
        <w:t>ných území Natura 2000,</w:t>
      </w:r>
    </w:p>
    <w:p w:rsidR="009D1439" w:rsidRPr="009D6C09" w:rsidRDefault="009D1439" w:rsidP="009D143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d) návrh zohledn</w:t>
      </w:r>
      <w:r w:rsidRPr="00800594">
        <w:rPr>
          <w:rFonts w:ascii="Arial Narrow" w:hAnsi="Arial Narrow" w:cs="TimesNewRoman"/>
          <w:sz w:val="20"/>
          <w:szCs w:val="24"/>
        </w:rPr>
        <w:t>ě</w:t>
      </w:r>
      <w:r w:rsidRPr="00800594">
        <w:rPr>
          <w:rFonts w:ascii="Arial Narrow" w:hAnsi="Arial Narrow" w:cs="Times New Roman"/>
          <w:sz w:val="20"/>
          <w:szCs w:val="24"/>
        </w:rPr>
        <w:t>ní podmínek ze záv</w:t>
      </w:r>
      <w:r w:rsidRPr="00800594">
        <w:rPr>
          <w:rFonts w:ascii="Arial Narrow" w:hAnsi="Arial Narrow" w:cs="TimesNewRoman"/>
          <w:sz w:val="20"/>
          <w:szCs w:val="24"/>
        </w:rPr>
        <w:t>ě</w:t>
      </w:r>
      <w:r w:rsidRPr="00800594">
        <w:rPr>
          <w:rFonts w:ascii="Arial Narrow" w:hAnsi="Arial Narrow" w:cs="Times New Roman"/>
          <w:sz w:val="20"/>
          <w:szCs w:val="24"/>
        </w:rPr>
        <w:t>r</w:t>
      </w:r>
      <w:r w:rsidRPr="00800594">
        <w:rPr>
          <w:rFonts w:ascii="Arial Narrow" w:hAnsi="Arial Narrow" w:cs="TimesNewRoman"/>
          <w:sz w:val="20"/>
          <w:szCs w:val="24"/>
        </w:rPr>
        <w:t xml:space="preserve">ů </w:t>
      </w:r>
      <w:r w:rsidRPr="00800594">
        <w:rPr>
          <w:rFonts w:ascii="Arial Narrow" w:hAnsi="Arial Narrow" w:cs="Times New Roman"/>
          <w:sz w:val="20"/>
          <w:szCs w:val="24"/>
        </w:rPr>
        <w:t>zjiš</w:t>
      </w:r>
      <w:r w:rsidRPr="00800594">
        <w:rPr>
          <w:rFonts w:ascii="Arial Narrow" w:hAnsi="Arial Narrow" w:cs="TimesNewRoman"/>
          <w:sz w:val="20"/>
          <w:szCs w:val="24"/>
        </w:rPr>
        <w:t>ť</w:t>
      </w:r>
      <w:r w:rsidRPr="00800594">
        <w:rPr>
          <w:rFonts w:ascii="Arial Narrow" w:hAnsi="Arial Narrow" w:cs="Times New Roman"/>
          <w:sz w:val="20"/>
          <w:szCs w:val="24"/>
        </w:rPr>
        <w:t xml:space="preserve">ovacího </w:t>
      </w:r>
      <w:r w:rsidRPr="00800594">
        <w:rPr>
          <w:rFonts w:ascii="Arial Narrow" w:hAnsi="Arial Narrow" w:cs="TimesNewRoman"/>
          <w:sz w:val="20"/>
          <w:szCs w:val="24"/>
        </w:rPr>
        <w:t>ř</w:t>
      </w:r>
      <w:r w:rsidRPr="00800594">
        <w:rPr>
          <w:rFonts w:ascii="Arial Narrow" w:hAnsi="Arial Narrow" w:cs="Times New Roman"/>
          <w:sz w:val="20"/>
          <w:szCs w:val="24"/>
        </w:rPr>
        <w:t>ízení nebo stanoviska EIA,</w:t>
      </w:r>
    </w:p>
    <w:p w:rsidR="009D1439" w:rsidRPr="009D6C09" w:rsidRDefault="009D1439" w:rsidP="009D143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e) navrhovaná ochranná a bezpe</w:t>
      </w:r>
      <w:r w:rsidRPr="00800594">
        <w:rPr>
          <w:rFonts w:ascii="Arial Narrow" w:hAnsi="Arial Narrow" w:cs="TimesNewRoman"/>
          <w:sz w:val="20"/>
          <w:szCs w:val="24"/>
        </w:rPr>
        <w:t>č</w:t>
      </w:r>
      <w:r w:rsidRPr="00800594">
        <w:rPr>
          <w:rFonts w:ascii="Arial Narrow" w:hAnsi="Arial Narrow" w:cs="Times New Roman"/>
          <w:sz w:val="20"/>
          <w:szCs w:val="24"/>
        </w:rPr>
        <w:t>nostní pásma, rozsah omezení a podmínky ochrany podle</w:t>
      </w:r>
    </w:p>
    <w:p w:rsidR="009D1439" w:rsidRPr="00800594" w:rsidRDefault="009D1439" w:rsidP="009D1439">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jiných právních p</w:t>
      </w:r>
      <w:r w:rsidRPr="00800594">
        <w:rPr>
          <w:rFonts w:ascii="Arial Narrow" w:hAnsi="Arial Narrow" w:cs="TimesNewRoman"/>
          <w:sz w:val="20"/>
          <w:szCs w:val="24"/>
        </w:rPr>
        <w:t>ř</w:t>
      </w:r>
      <w:r w:rsidRPr="00800594">
        <w:rPr>
          <w:rFonts w:ascii="Arial Narrow" w:hAnsi="Arial Narrow" w:cs="Times New Roman"/>
          <w:sz w:val="20"/>
          <w:szCs w:val="24"/>
        </w:rPr>
        <w:t>edpis</w:t>
      </w:r>
      <w:r w:rsidRPr="00800594">
        <w:rPr>
          <w:rFonts w:ascii="Arial Narrow" w:hAnsi="Arial Narrow" w:cs="TimesNewRoman"/>
          <w:sz w:val="20"/>
          <w:szCs w:val="24"/>
        </w:rPr>
        <w:t>ů</w:t>
      </w:r>
      <w:r w:rsidRPr="00800594">
        <w:rPr>
          <w:rFonts w:ascii="Arial Narrow" w:hAnsi="Arial Narrow" w:cs="Times New Roman"/>
          <w:sz w:val="20"/>
          <w:szCs w:val="24"/>
        </w:rPr>
        <w:t>.</w:t>
      </w:r>
    </w:p>
    <w:p w:rsidR="009D1439" w:rsidRPr="009D6C09" w:rsidRDefault="009D1439" w:rsidP="009D1439">
      <w:pPr>
        <w:autoSpaceDE w:val="0"/>
        <w:autoSpaceDN w:val="0"/>
        <w:adjustRightInd w:val="0"/>
        <w:spacing w:after="0" w:line="240" w:lineRule="auto"/>
        <w:jc w:val="both"/>
        <w:rPr>
          <w:rFonts w:ascii="Arial Narrow" w:hAnsi="Arial Narrow" w:cs="Times New Roman"/>
          <w:sz w:val="24"/>
          <w:szCs w:val="24"/>
        </w:rPr>
      </w:pPr>
      <w:r w:rsidRPr="009D6C09">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t>B.7 Ochrana</w:t>
      </w:r>
      <w:proofErr w:type="gramEnd"/>
      <w:r w:rsidRPr="00800594">
        <w:rPr>
          <w:rFonts w:ascii="Arial Narrow" w:hAnsi="Arial Narrow" w:cs="Times New Roman"/>
          <w:b/>
          <w:bCs/>
          <w:sz w:val="20"/>
          <w:szCs w:val="24"/>
        </w:rPr>
        <w:t xml:space="preserve"> obyvatelstva</w:t>
      </w: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Spln</w:t>
      </w:r>
      <w:r w:rsidRPr="00800594">
        <w:rPr>
          <w:rFonts w:ascii="Arial Narrow" w:hAnsi="Arial Narrow" w:cs="TimesNewRoman"/>
          <w:sz w:val="20"/>
          <w:szCs w:val="24"/>
        </w:rPr>
        <w:t>ě</w:t>
      </w:r>
      <w:r w:rsidRPr="00800594">
        <w:rPr>
          <w:rFonts w:ascii="Arial Narrow" w:hAnsi="Arial Narrow" w:cs="Times New Roman"/>
          <w:sz w:val="20"/>
          <w:szCs w:val="24"/>
        </w:rPr>
        <w:t>ní základních požadavk</w:t>
      </w:r>
      <w:r w:rsidRPr="00800594">
        <w:rPr>
          <w:rFonts w:ascii="Arial Narrow" w:hAnsi="Arial Narrow" w:cs="TimesNewRoman"/>
          <w:sz w:val="20"/>
          <w:szCs w:val="24"/>
        </w:rPr>
        <w:t xml:space="preserve">ů </w:t>
      </w:r>
      <w:r w:rsidRPr="00800594">
        <w:rPr>
          <w:rFonts w:ascii="Arial Narrow" w:hAnsi="Arial Narrow" w:cs="Times New Roman"/>
          <w:sz w:val="20"/>
          <w:szCs w:val="24"/>
        </w:rPr>
        <w:t>z hlediska pln</w:t>
      </w:r>
      <w:r w:rsidRPr="00800594">
        <w:rPr>
          <w:rFonts w:ascii="Arial Narrow" w:hAnsi="Arial Narrow" w:cs="TimesNewRoman"/>
          <w:sz w:val="20"/>
          <w:szCs w:val="24"/>
        </w:rPr>
        <w:t>ě</w:t>
      </w:r>
      <w:r w:rsidRPr="00800594">
        <w:rPr>
          <w:rFonts w:ascii="Arial Narrow" w:hAnsi="Arial Narrow" w:cs="Times New Roman"/>
          <w:sz w:val="20"/>
          <w:szCs w:val="24"/>
        </w:rPr>
        <w:t>ní úkol</w:t>
      </w:r>
      <w:r w:rsidRPr="00800594">
        <w:rPr>
          <w:rFonts w:ascii="Arial Narrow" w:hAnsi="Arial Narrow" w:cs="TimesNewRoman"/>
          <w:sz w:val="20"/>
          <w:szCs w:val="24"/>
        </w:rPr>
        <w:t xml:space="preserve">ů </w:t>
      </w:r>
      <w:r w:rsidRPr="00800594">
        <w:rPr>
          <w:rFonts w:ascii="Arial Narrow" w:hAnsi="Arial Narrow" w:cs="Times New Roman"/>
          <w:sz w:val="20"/>
          <w:szCs w:val="24"/>
        </w:rPr>
        <w:t>ochrany obyvatelstva.</w:t>
      </w:r>
    </w:p>
    <w:p w:rsidR="00CF3169" w:rsidRPr="00CF3169" w:rsidRDefault="00CF3169" w:rsidP="003975F8">
      <w:pPr>
        <w:autoSpaceDE w:val="0"/>
        <w:autoSpaceDN w:val="0"/>
        <w:adjustRightInd w:val="0"/>
        <w:spacing w:after="0" w:line="240" w:lineRule="auto"/>
        <w:jc w:val="both"/>
        <w:rPr>
          <w:rFonts w:ascii="Arial Narrow" w:hAnsi="Arial Narrow" w:cs="Times New Roman"/>
          <w:sz w:val="24"/>
          <w:szCs w:val="24"/>
        </w:rPr>
      </w:pPr>
      <w:r w:rsidRPr="00CF3169">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b/>
          <w:bCs/>
          <w:sz w:val="20"/>
          <w:szCs w:val="24"/>
        </w:rPr>
      </w:pPr>
      <w:proofErr w:type="gramStart"/>
      <w:r w:rsidRPr="00800594">
        <w:rPr>
          <w:rFonts w:ascii="Arial Narrow" w:hAnsi="Arial Narrow" w:cs="Times New Roman"/>
          <w:b/>
          <w:bCs/>
          <w:sz w:val="20"/>
          <w:szCs w:val="24"/>
        </w:rPr>
        <w:t>B.8 Zásady</w:t>
      </w:r>
      <w:proofErr w:type="gramEnd"/>
      <w:r w:rsidRPr="00800594">
        <w:rPr>
          <w:rFonts w:ascii="Arial Narrow" w:hAnsi="Arial Narrow" w:cs="Times New Roman"/>
          <w:b/>
          <w:bCs/>
          <w:sz w:val="20"/>
          <w:szCs w:val="24"/>
        </w:rPr>
        <w:t xml:space="preserve"> organizace výstavby</w:t>
      </w: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a) pot</w:t>
      </w:r>
      <w:r w:rsidRPr="00800594">
        <w:rPr>
          <w:rFonts w:ascii="Arial Narrow" w:hAnsi="Arial Narrow" w:cs="TimesNewRoman"/>
          <w:sz w:val="20"/>
          <w:szCs w:val="24"/>
        </w:rPr>
        <w:t>ř</w:t>
      </w:r>
      <w:r w:rsidRPr="00800594">
        <w:rPr>
          <w:rFonts w:ascii="Arial Narrow" w:hAnsi="Arial Narrow" w:cs="Times New Roman"/>
          <w:sz w:val="20"/>
          <w:szCs w:val="24"/>
        </w:rPr>
        <w:t>eby a spot</w:t>
      </w:r>
      <w:r w:rsidRPr="00800594">
        <w:rPr>
          <w:rFonts w:ascii="Arial Narrow" w:hAnsi="Arial Narrow" w:cs="TimesNewRoman"/>
          <w:sz w:val="20"/>
          <w:szCs w:val="24"/>
        </w:rPr>
        <w:t>ř</w:t>
      </w:r>
      <w:r w:rsidRPr="00800594">
        <w:rPr>
          <w:rFonts w:ascii="Arial Narrow" w:hAnsi="Arial Narrow" w:cs="Times New Roman"/>
          <w:sz w:val="20"/>
          <w:szCs w:val="24"/>
        </w:rPr>
        <w:t>eby rozhodujících médií a hmot, jejich zajišt</w:t>
      </w:r>
      <w:r w:rsidRPr="00800594">
        <w:rPr>
          <w:rFonts w:ascii="Arial Narrow" w:hAnsi="Arial Narrow" w:cs="TimesNewRoman"/>
          <w:sz w:val="20"/>
          <w:szCs w:val="24"/>
        </w:rPr>
        <w:t>ě</w:t>
      </w:r>
      <w:r w:rsidRPr="00800594">
        <w:rPr>
          <w:rFonts w:ascii="Arial Narrow" w:hAnsi="Arial Narrow" w:cs="Times New Roman"/>
          <w:sz w:val="20"/>
          <w:szCs w:val="24"/>
        </w:rPr>
        <w:t>ní,</w:t>
      </w:r>
    </w:p>
    <w:p w:rsidR="00CF3169" w:rsidRDefault="008F5E6A"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P</w:t>
      </w:r>
      <w:r w:rsidR="00971C7A">
        <w:rPr>
          <w:rFonts w:ascii="Arial Narrow" w:hAnsi="Arial Narrow" w:cs="Times New Roman"/>
          <w:sz w:val="24"/>
          <w:szCs w:val="24"/>
        </w:rPr>
        <w:t xml:space="preserve">řed zahájením stavebních prací bude do stavebního deníku zapsán stav vodoměru a elektroměru. Vyúčtování spotřeby vody a elektrické energie </w:t>
      </w:r>
      <w:proofErr w:type="gramStart"/>
      <w:r w:rsidR="00971C7A">
        <w:rPr>
          <w:rFonts w:ascii="Arial Narrow" w:hAnsi="Arial Narrow" w:cs="Times New Roman"/>
          <w:sz w:val="24"/>
          <w:szCs w:val="24"/>
        </w:rPr>
        <w:t>bude  písemně</w:t>
      </w:r>
      <w:proofErr w:type="gramEnd"/>
      <w:r w:rsidR="00971C7A">
        <w:rPr>
          <w:rFonts w:ascii="Arial Narrow" w:hAnsi="Arial Narrow" w:cs="Times New Roman"/>
          <w:sz w:val="24"/>
          <w:szCs w:val="24"/>
        </w:rPr>
        <w:t xml:space="preserve"> ošetřeno. </w:t>
      </w:r>
    </w:p>
    <w:p w:rsidR="00CF3169" w:rsidRPr="00800594" w:rsidRDefault="00CF3169"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b) odvodn</w:t>
      </w:r>
      <w:r w:rsidRPr="00800594">
        <w:rPr>
          <w:rFonts w:ascii="Arial Narrow" w:hAnsi="Arial Narrow" w:cs="TimesNewRoman"/>
          <w:sz w:val="20"/>
          <w:szCs w:val="24"/>
        </w:rPr>
        <w:t>ě</w:t>
      </w:r>
      <w:r w:rsidRPr="00800594">
        <w:rPr>
          <w:rFonts w:ascii="Arial Narrow" w:hAnsi="Arial Narrow" w:cs="Times New Roman"/>
          <w:sz w:val="20"/>
          <w:szCs w:val="24"/>
        </w:rPr>
        <w:t>ní staveništ</w:t>
      </w:r>
      <w:r w:rsidRPr="00800594">
        <w:rPr>
          <w:rFonts w:ascii="Arial Narrow" w:hAnsi="Arial Narrow" w:cs="TimesNewRoman"/>
          <w:sz w:val="20"/>
          <w:szCs w:val="24"/>
        </w:rPr>
        <w:t>ě</w:t>
      </w:r>
      <w:r w:rsidRPr="00800594">
        <w:rPr>
          <w:rFonts w:ascii="Arial Narrow" w:hAnsi="Arial Narrow" w:cs="Times New Roman"/>
          <w:sz w:val="20"/>
          <w:szCs w:val="24"/>
        </w:rPr>
        <w:t>,</w:t>
      </w:r>
    </w:p>
    <w:p w:rsidR="00CF3169" w:rsidRPr="00CF3169" w:rsidRDefault="00CF3169" w:rsidP="003975F8">
      <w:pPr>
        <w:autoSpaceDE w:val="0"/>
        <w:autoSpaceDN w:val="0"/>
        <w:adjustRightInd w:val="0"/>
        <w:spacing w:after="0" w:line="240" w:lineRule="auto"/>
        <w:jc w:val="both"/>
        <w:rPr>
          <w:rFonts w:ascii="Arial Narrow" w:hAnsi="Arial Narrow" w:cs="Times New Roman"/>
          <w:sz w:val="24"/>
          <w:szCs w:val="24"/>
        </w:rPr>
      </w:pPr>
      <w:r w:rsidRPr="00CF3169">
        <w:rPr>
          <w:rFonts w:ascii="Arial Narrow" w:hAnsi="Arial Narrow" w:cs="Times New Roman"/>
          <w:sz w:val="24"/>
          <w:szCs w:val="24"/>
        </w:rPr>
        <w:t xml:space="preserve">Bez požadavku. Staveniště je odvodněno stávající dvorní vpustí a terénním uspořádání.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c) napojení staveništ</w:t>
      </w:r>
      <w:r w:rsidRPr="00800594">
        <w:rPr>
          <w:rFonts w:ascii="Arial Narrow" w:hAnsi="Arial Narrow" w:cs="TimesNewRoman"/>
          <w:sz w:val="20"/>
          <w:szCs w:val="24"/>
        </w:rPr>
        <w:t xml:space="preserve">ě </w:t>
      </w:r>
      <w:r w:rsidRPr="00800594">
        <w:rPr>
          <w:rFonts w:ascii="Arial Narrow" w:hAnsi="Arial Narrow" w:cs="Times New Roman"/>
          <w:sz w:val="20"/>
          <w:szCs w:val="24"/>
        </w:rPr>
        <w:t>na stávající dopravní a technickou infrastrukturu,</w:t>
      </w:r>
    </w:p>
    <w:p w:rsidR="00CF3169" w:rsidRDefault="00CF3169" w:rsidP="00CF3169">
      <w:pPr>
        <w:autoSpaceDE w:val="0"/>
        <w:autoSpaceDN w:val="0"/>
        <w:adjustRightInd w:val="0"/>
        <w:spacing w:after="0" w:line="240" w:lineRule="auto"/>
        <w:jc w:val="both"/>
        <w:rPr>
          <w:rFonts w:ascii="Arial Narrow" w:hAnsi="Arial Narrow" w:cs="Times New Roman"/>
          <w:sz w:val="24"/>
          <w:szCs w:val="24"/>
        </w:rPr>
      </w:pPr>
      <w:r w:rsidRPr="00CF3169">
        <w:rPr>
          <w:rFonts w:ascii="Arial Narrow" w:hAnsi="Arial Narrow" w:cs="Times New Roman"/>
          <w:sz w:val="24"/>
          <w:szCs w:val="24"/>
        </w:rPr>
        <w:t>Voda pro stavbu bude zajištěna ze stávajících domovních rozvodů. Elektrická energie pro výstavbu bude zajištěna ze stávajících domovních rozvodů elektro NN.</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d) vliv provád</w:t>
      </w:r>
      <w:r w:rsidRPr="00800594">
        <w:rPr>
          <w:rFonts w:ascii="Arial Narrow" w:hAnsi="Arial Narrow" w:cs="TimesNewRoman"/>
          <w:sz w:val="20"/>
          <w:szCs w:val="24"/>
        </w:rPr>
        <w:t>ě</w:t>
      </w:r>
      <w:r w:rsidRPr="00800594">
        <w:rPr>
          <w:rFonts w:ascii="Arial Narrow" w:hAnsi="Arial Narrow" w:cs="Times New Roman"/>
          <w:sz w:val="20"/>
          <w:szCs w:val="24"/>
        </w:rPr>
        <w:t>ní stavby na okolní stavby a pozemky,</w:t>
      </w:r>
    </w:p>
    <w:p w:rsidR="00971C7A" w:rsidRPr="00971C7A" w:rsidRDefault="00971C7A" w:rsidP="003975F8">
      <w:pPr>
        <w:autoSpaceDE w:val="0"/>
        <w:autoSpaceDN w:val="0"/>
        <w:adjustRightInd w:val="0"/>
        <w:spacing w:after="0" w:line="240" w:lineRule="auto"/>
        <w:jc w:val="both"/>
        <w:rPr>
          <w:rFonts w:ascii="Arial Narrow" w:hAnsi="Arial Narrow" w:cs="Times New Roman"/>
          <w:sz w:val="24"/>
          <w:szCs w:val="24"/>
        </w:rPr>
      </w:pPr>
      <w:r w:rsidRPr="00971C7A">
        <w:rPr>
          <w:rFonts w:ascii="Arial Narrow" w:hAnsi="Arial Narrow" w:cs="Times New Roman"/>
          <w:sz w:val="24"/>
          <w:szCs w:val="24"/>
        </w:rPr>
        <w:t>Uspořádání objektů zařízení staveniště neovlivní veřejné zájmy. Při provádění stavebních prací je nutné v plné míře dodržovat veškeré bezpečnostní předpisy.</w:t>
      </w:r>
      <w:r>
        <w:rPr>
          <w:rFonts w:ascii="Arial Narrow" w:hAnsi="Arial Narrow" w:cs="Times New Roman"/>
          <w:sz w:val="24"/>
          <w:szCs w:val="24"/>
        </w:rPr>
        <w:t xml:space="preserve"> </w:t>
      </w:r>
      <w:r w:rsidRPr="00971C7A">
        <w:rPr>
          <w:rFonts w:ascii="Arial Narrow" w:hAnsi="Arial Narrow" w:cs="Times New Roman"/>
          <w:sz w:val="24"/>
          <w:szCs w:val="24"/>
        </w:rPr>
        <w:t>Staveniště</w:t>
      </w:r>
      <w:r>
        <w:rPr>
          <w:rFonts w:ascii="Arial Narrow" w:hAnsi="Arial Narrow" w:cs="Times New Roman"/>
          <w:sz w:val="24"/>
          <w:szCs w:val="24"/>
        </w:rPr>
        <w:t xml:space="preserve"> bude oploceno a zajištěno proti neoprávněnému vstupu třetích osob. </w:t>
      </w:r>
      <w:r w:rsidRPr="00971C7A">
        <w:rPr>
          <w:rFonts w:ascii="Arial Narrow" w:hAnsi="Arial Narrow" w:cs="Times New Roman"/>
          <w:sz w:val="24"/>
          <w:szCs w:val="24"/>
        </w:rPr>
        <w:t>Stavební práce neovlivní sousední pozemky. Zařízení staveniště bude na soukromém pozemku. Vstup na staveniště je zajištěn dvoukřídlovou, uzamykatelnou ocelovou brankou. Staveniště nevyžaduje úpravu okolí pro osoby s omezenou schopností pohybu. Při provádění stavebních prací je nutné v plné míře dodržovat veškeré bezpečnostní předpisy včetně zákona číslo 309/2006Sb., NV č.362/2005 Sb. a NV 591/2006 Sb.</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e) ochrana okolí staveništ</w:t>
      </w:r>
      <w:r w:rsidRPr="00800594">
        <w:rPr>
          <w:rFonts w:ascii="Arial Narrow" w:hAnsi="Arial Narrow" w:cs="TimesNewRoman"/>
          <w:sz w:val="20"/>
          <w:szCs w:val="24"/>
        </w:rPr>
        <w:t xml:space="preserve">ě </w:t>
      </w:r>
      <w:r w:rsidRPr="00800594">
        <w:rPr>
          <w:rFonts w:ascii="Arial Narrow" w:hAnsi="Arial Narrow" w:cs="Times New Roman"/>
          <w:sz w:val="20"/>
          <w:szCs w:val="24"/>
        </w:rPr>
        <w:t>a požadavky na související asanace, demolice, kácení d</w:t>
      </w:r>
      <w:r w:rsidRPr="00800594">
        <w:rPr>
          <w:rFonts w:ascii="Arial Narrow" w:hAnsi="Arial Narrow" w:cs="TimesNewRoman"/>
          <w:sz w:val="20"/>
          <w:szCs w:val="24"/>
        </w:rPr>
        <w:t>ř</w:t>
      </w:r>
      <w:r w:rsidRPr="00800594">
        <w:rPr>
          <w:rFonts w:ascii="Arial Narrow" w:hAnsi="Arial Narrow" w:cs="Times New Roman"/>
          <w:sz w:val="20"/>
          <w:szCs w:val="24"/>
        </w:rPr>
        <w:t>evin,</w:t>
      </w:r>
    </w:p>
    <w:p w:rsidR="00971C7A" w:rsidRPr="00971C7A" w:rsidRDefault="00971C7A" w:rsidP="00971C7A">
      <w:pPr>
        <w:autoSpaceDE w:val="0"/>
        <w:autoSpaceDN w:val="0"/>
        <w:adjustRightInd w:val="0"/>
        <w:spacing w:after="0" w:line="240" w:lineRule="auto"/>
        <w:jc w:val="both"/>
        <w:rPr>
          <w:rFonts w:ascii="Arial Narrow" w:hAnsi="Arial Narrow" w:cs="Times New Roman"/>
          <w:sz w:val="24"/>
          <w:szCs w:val="24"/>
        </w:rPr>
      </w:pPr>
      <w:r w:rsidRPr="00971C7A">
        <w:rPr>
          <w:rFonts w:ascii="Arial Narrow" w:hAnsi="Arial Narrow" w:cs="Times New Roman"/>
          <w:sz w:val="24"/>
          <w:szCs w:val="24"/>
        </w:rPr>
        <w:t xml:space="preserve">Trvalé </w:t>
      </w:r>
      <w:proofErr w:type="spellStart"/>
      <w:r w:rsidRPr="00971C7A">
        <w:rPr>
          <w:rFonts w:ascii="Arial Narrow" w:hAnsi="Arial Narrow" w:cs="Times New Roman"/>
          <w:sz w:val="24"/>
          <w:szCs w:val="24"/>
        </w:rPr>
        <w:t>deponie</w:t>
      </w:r>
      <w:proofErr w:type="spellEnd"/>
      <w:r w:rsidRPr="00971C7A">
        <w:rPr>
          <w:rFonts w:ascii="Arial Narrow" w:hAnsi="Arial Narrow" w:cs="Times New Roman"/>
          <w:sz w:val="24"/>
          <w:szCs w:val="24"/>
        </w:rPr>
        <w:t xml:space="preserve"> a </w:t>
      </w:r>
      <w:proofErr w:type="spellStart"/>
      <w:r w:rsidRPr="00971C7A">
        <w:rPr>
          <w:rFonts w:ascii="Arial Narrow" w:hAnsi="Arial Narrow" w:cs="Times New Roman"/>
          <w:sz w:val="24"/>
          <w:szCs w:val="24"/>
        </w:rPr>
        <w:t>mezideponie</w:t>
      </w:r>
      <w:proofErr w:type="spellEnd"/>
      <w:r w:rsidRPr="00971C7A">
        <w:rPr>
          <w:rFonts w:ascii="Arial Narrow" w:hAnsi="Arial Narrow" w:cs="Times New Roman"/>
          <w:sz w:val="24"/>
          <w:szCs w:val="24"/>
        </w:rPr>
        <w:t xml:space="preserve">  nebudou provedeny.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f) maximální zábory pro staveništ</w:t>
      </w:r>
      <w:r w:rsidRPr="00800594">
        <w:rPr>
          <w:rFonts w:ascii="Arial Narrow" w:hAnsi="Arial Narrow" w:cs="TimesNewRoman"/>
          <w:sz w:val="20"/>
          <w:szCs w:val="24"/>
        </w:rPr>
        <w:t xml:space="preserve">ě </w:t>
      </w:r>
      <w:r w:rsidRPr="00800594">
        <w:rPr>
          <w:rFonts w:ascii="Arial Narrow" w:hAnsi="Arial Narrow" w:cs="Times New Roman"/>
          <w:sz w:val="20"/>
          <w:szCs w:val="24"/>
        </w:rPr>
        <w:t>(do</w:t>
      </w:r>
      <w:r w:rsidRPr="00800594">
        <w:rPr>
          <w:rFonts w:ascii="Arial Narrow" w:hAnsi="Arial Narrow" w:cs="TimesNewRoman"/>
          <w:sz w:val="20"/>
          <w:szCs w:val="24"/>
        </w:rPr>
        <w:t>č</w:t>
      </w:r>
      <w:r w:rsidRPr="00800594">
        <w:rPr>
          <w:rFonts w:ascii="Arial Narrow" w:hAnsi="Arial Narrow" w:cs="Times New Roman"/>
          <w:sz w:val="20"/>
          <w:szCs w:val="24"/>
        </w:rPr>
        <w:t>asné / trvalé),</w:t>
      </w:r>
    </w:p>
    <w:p w:rsidR="00971C7A" w:rsidRPr="00971C7A" w:rsidRDefault="008F5E6A" w:rsidP="00971C7A">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g) maximální produkovaná množství a druhy odpad</w:t>
      </w:r>
      <w:r w:rsidRPr="00800594">
        <w:rPr>
          <w:rFonts w:ascii="Arial Narrow" w:hAnsi="Arial Narrow" w:cs="TimesNewRoman"/>
          <w:sz w:val="20"/>
          <w:szCs w:val="24"/>
        </w:rPr>
        <w:t xml:space="preserve">ů </w:t>
      </w:r>
      <w:r w:rsidRPr="00800594">
        <w:rPr>
          <w:rFonts w:ascii="Arial Narrow" w:hAnsi="Arial Narrow" w:cs="Times New Roman"/>
          <w:sz w:val="20"/>
          <w:szCs w:val="24"/>
        </w:rPr>
        <w:t>a emisí p</w:t>
      </w:r>
      <w:r w:rsidRPr="00800594">
        <w:rPr>
          <w:rFonts w:ascii="Arial Narrow" w:hAnsi="Arial Narrow" w:cs="TimesNewRoman"/>
          <w:sz w:val="20"/>
          <w:szCs w:val="24"/>
        </w:rPr>
        <w:t>ř</w:t>
      </w:r>
      <w:r w:rsidRPr="00800594">
        <w:rPr>
          <w:rFonts w:ascii="Arial Narrow" w:hAnsi="Arial Narrow" w:cs="Times New Roman"/>
          <w:sz w:val="20"/>
          <w:szCs w:val="24"/>
        </w:rPr>
        <w:t>i výstavb</w:t>
      </w:r>
      <w:r w:rsidRPr="00800594">
        <w:rPr>
          <w:rFonts w:ascii="Arial Narrow" w:hAnsi="Arial Narrow" w:cs="TimesNewRoman"/>
          <w:sz w:val="20"/>
          <w:szCs w:val="24"/>
        </w:rPr>
        <w:t>ě</w:t>
      </w:r>
      <w:r w:rsidRPr="00800594">
        <w:rPr>
          <w:rFonts w:ascii="Arial Narrow" w:hAnsi="Arial Narrow" w:cs="Times New Roman"/>
          <w:sz w:val="20"/>
          <w:szCs w:val="24"/>
        </w:rPr>
        <w:t>, jejich likvidace,</w:t>
      </w:r>
    </w:p>
    <w:p w:rsidR="00971C7A" w:rsidRPr="004161A4" w:rsidRDefault="00971C7A" w:rsidP="00971C7A">
      <w:pPr>
        <w:autoSpaceDE w:val="0"/>
        <w:autoSpaceDN w:val="0"/>
        <w:adjustRightInd w:val="0"/>
        <w:spacing w:after="0" w:line="240" w:lineRule="auto"/>
        <w:jc w:val="both"/>
        <w:rPr>
          <w:rFonts w:ascii="Arial Narrow" w:hAnsi="Arial Narrow" w:cs="Times New Roman"/>
          <w:sz w:val="24"/>
          <w:szCs w:val="24"/>
        </w:rPr>
      </w:pPr>
      <w:r w:rsidRPr="004161A4">
        <w:rPr>
          <w:rFonts w:ascii="Arial Narrow" w:hAnsi="Arial Narrow" w:cs="Times New Roman"/>
          <w:sz w:val="24"/>
          <w:szCs w:val="24"/>
        </w:rPr>
        <w:t>Druhy odpadů při provozu:</w:t>
      </w:r>
    </w:p>
    <w:p w:rsidR="00971C7A" w:rsidRPr="002B06A4" w:rsidRDefault="00971C7A" w:rsidP="00971C7A">
      <w:pPr>
        <w:autoSpaceDE w:val="0"/>
        <w:autoSpaceDN w:val="0"/>
        <w:adjustRightInd w:val="0"/>
        <w:spacing w:after="0" w:line="240" w:lineRule="auto"/>
        <w:jc w:val="both"/>
        <w:rPr>
          <w:rFonts w:ascii="Arial Narrow" w:hAnsi="Arial Narrow" w:cs="Times New Roman"/>
          <w:sz w:val="24"/>
          <w:szCs w:val="24"/>
          <w:u w:val="single"/>
        </w:rPr>
      </w:pPr>
      <w:r w:rsidRPr="002B06A4">
        <w:rPr>
          <w:rFonts w:ascii="Arial Narrow" w:hAnsi="Arial Narrow" w:cs="Times New Roman"/>
          <w:sz w:val="24"/>
          <w:szCs w:val="24"/>
          <w:u w:val="single"/>
        </w:rPr>
        <w:t>DRUH</w:t>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t>KÓD</w:t>
      </w:r>
      <w:r w:rsidRPr="002B06A4">
        <w:rPr>
          <w:rFonts w:ascii="Arial Narrow" w:hAnsi="Arial Narrow" w:cs="Times New Roman"/>
          <w:sz w:val="24"/>
          <w:szCs w:val="24"/>
          <w:u w:val="single"/>
        </w:rPr>
        <w:tab/>
      </w:r>
      <w:r w:rsidRPr="002B06A4">
        <w:rPr>
          <w:rFonts w:ascii="Arial Narrow" w:hAnsi="Arial Narrow" w:cs="Times New Roman"/>
          <w:sz w:val="24"/>
          <w:szCs w:val="24"/>
          <w:u w:val="single"/>
        </w:rPr>
        <w:tab/>
        <w:t>KATEGORIE</w:t>
      </w:r>
    </w:p>
    <w:p w:rsidR="00971C7A" w:rsidRPr="00134C4E" w:rsidRDefault="00971C7A" w:rsidP="00971C7A">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Papír a lepenka</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200101</w:t>
      </w:r>
      <w:r w:rsidRPr="00134C4E">
        <w:rPr>
          <w:rFonts w:ascii="Arial Narrow" w:hAnsi="Arial Narrow" w:cs="Times New Roman"/>
          <w:szCs w:val="24"/>
        </w:rPr>
        <w:tab/>
      </w:r>
      <w:r w:rsidRPr="00134C4E">
        <w:rPr>
          <w:rFonts w:ascii="Arial Narrow" w:hAnsi="Arial Narrow" w:cs="Times New Roman"/>
          <w:szCs w:val="24"/>
        </w:rPr>
        <w:tab/>
        <w:t>O</w:t>
      </w:r>
    </w:p>
    <w:p w:rsidR="00971C7A" w:rsidRPr="00134C4E" w:rsidRDefault="00971C7A" w:rsidP="00971C7A">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Plast</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200139</w:t>
      </w:r>
      <w:r w:rsidRPr="00134C4E">
        <w:rPr>
          <w:rFonts w:ascii="Arial Narrow" w:hAnsi="Arial Narrow" w:cs="Times New Roman"/>
          <w:szCs w:val="24"/>
        </w:rPr>
        <w:tab/>
        <w:t xml:space="preserve">  </w:t>
      </w:r>
      <w:r w:rsidRPr="00134C4E">
        <w:rPr>
          <w:rFonts w:ascii="Arial Narrow" w:hAnsi="Arial Narrow" w:cs="Times New Roman"/>
          <w:szCs w:val="24"/>
        </w:rPr>
        <w:tab/>
        <w:t>O</w:t>
      </w:r>
    </w:p>
    <w:p w:rsidR="00971C7A" w:rsidRPr="00134C4E" w:rsidRDefault="00971C7A" w:rsidP="00971C7A">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Komunální odpady jinak blíže neurčené</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200399</w:t>
      </w:r>
      <w:r w:rsidRPr="00134C4E">
        <w:rPr>
          <w:rFonts w:ascii="Arial Narrow" w:hAnsi="Arial Narrow" w:cs="Times New Roman"/>
          <w:szCs w:val="24"/>
        </w:rPr>
        <w:tab/>
      </w:r>
      <w:r w:rsidRPr="00134C4E">
        <w:rPr>
          <w:rFonts w:ascii="Arial Narrow" w:hAnsi="Arial Narrow" w:cs="Times New Roman"/>
          <w:szCs w:val="24"/>
        </w:rPr>
        <w:tab/>
        <w:t>O</w:t>
      </w:r>
    </w:p>
    <w:p w:rsidR="00971C7A" w:rsidRPr="00134C4E" w:rsidRDefault="00971C7A" w:rsidP="00971C7A">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Drobné plastové předměty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Pr>
          <w:rFonts w:ascii="Arial Narrow" w:hAnsi="Arial Narrow" w:cs="Times New Roman"/>
          <w:szCs w:val="24"/>
        </w:rPr>
        <w:tab/>
      </w:r>
      <w:r w:rsidRPr="00134C4E">
        <w:rPr>
          <w:rFonts w:ascii="Arial Narrow" w:hAnsi="Arial Narrow" w:cs="Times New Roman"/>
          <w:szCs w:val="24"/>
        </w:rPr>
        <w:t>200103</w:t>
      </w:r>
      <w:r w:rsidRPr="00134C4E">
        <w:rPr>
          <w:rFonts w:ascii="Arial Narrow" w:hAnsi="Arial Narrow" w:cs="Times New Roman"/>
          <w:szCs w:val="24"/>
        </w:rPr>
        <w:tab/>
      </w:r>
      <w:r w:rsidRPr="00134C4E">
        <w:rPr>
          <w:rFonts w:ascii="Arial Narrow" w:hAnsi="Arial Narrow" w:cs="Times New Roman"/>
          <w:szCs w:val="24"/>
        </w:rPr>
        <w:tab/>
        <w:t>O</w:t>
      </w:r>
    </w:p>
    <w:p w:rsidR="00971C7A" w:rsidRPr="00134C4E" w:rsidRDefault="00971C7A" w:rsidP="00971C7A">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Kovy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200140</w:t>
      </w:r>
      <w:r w:rsidRPr="00134C4E">
        <w:rPr>
          <w:rFonts w:ascii="Arial Narrow" w:hAnsi="Arial Narrow" w:cs="Times New Roman"/>
          <w:szCs w:val="24"/>
        </w:rPr>
        <w:tab/>
      </w:r>
      <w:r w:rsidRPr="00134C4E">
        <w:rPr>
          <w:rFonts w:ascii="Arial Narrow" w:hAnsi="Arial Narrow" w:cs="Times New Roman"/>
          <w:szCs w:val="24"/>
        </w:rPr>
        <w:tab/>
        <w:t>O</w:t>
      </w:r>
    </w:p>
    <w:p w:rsidR="00971C7A" w:rsidRPr="00134C4E" w:rsidRDefault="00971C7A" w:rsidP="00971C7A">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Směsný komunální odpad</w:t>
      </w:r>
      <w:r w:rsidRPr="00134C4E">
        <w:rPr>
          <w:rFonts w:ascii="Arial Narrow" w:hAnsi="Arial Narrow" w:cs="Times New Roman"/>
          <w:szCs w:val="24"/>
        </w:rPr>
        <w:tab/>
        <w:t xml:space="preserve">           </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Pr>
          <w:rFonts w:ascii="Arial Narrow" w:hAnsi="Arial Narrow" w:cs="Times New Roman"/>
          <w:szCs w:val="24"/>
        </w:rPr>
        <w:tab/>
      </w:r>
      <w:r w:rsidRPr="00134C4E">
        <w:rPr>
          <w:rFonts w:ascii="Arial Narrow" w:hAnsi="Arial Narrow" w:cs="Times New Roman"/>
          <w:szCs w:val="24"/>
        </w:rPr>
        <w:t>200301</w:t>
      </w:r>
      <w:r w:rsidRPr="00134C4E">
        <w:rPr>
          <w:rFonts w:ascii="Arial Narrow" w:hAnsi="Arial Narrow" w:cs="Times New Roman"/>
          <w:szCs w:val="24"/>
        </w:rPr>
        <w:tab/>
      </w:r>
      <w:r w:rsidRPr="00134C4E">
        <w:rPr>
          <w:rFonts w:ascii="Arial Narrow" w:hAnsi="Arial Narrow" w:cs="Times New Roman"/>
          <w:szCs w:val="24"/>
        </w:rPr>
        <w:tab/>
        <w:t>O</w:t>
      </w:r>
    </w:p>
    <w:p w:rsidR="00971C7A" w:rsidRPr="00134C4E" w:rsidRDefault="00971C7A" w:rsidP="00971C7A">
      <w:pPr>
        <w:autoSpaceDE w:val="0"/>
        <w:autoSpaceDN w:val="0"/>
        <w:adjustRightInd w:val="0"/>
        <w:spacing w:after="0" w:line="240" w:lineRule="auto"/>
        <w:jc w:val="both"/>
        <w:rPr>
          <w:rFonts w:ascii="Arial Narrow" w:hAnsi="Arial Narrow" w:cs="Times New Roman"/>
          <w:szCs w:val="24"/>
        </w:rPr>
      </w:pPr>
      <w:r w:rsidRPr="00134C4E">
        <w:rPr>
          <w:rFonts w:ascii="Arial Narrow" w:hAnsi="Arial Narrow" w:cs="Times New Roman"/>
          <w:szCs w:val="24"/>
        </w:rPr>
        <w:t>Uliční smetky</w:t>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r>
      <w:r w:rsidRPr="00134C4E">
        <w:rPr>
          <w:rFonts w:ascii="Arial Narrow" w:hAnsi="Arial Narrow" w:cs="Times New Roman"/>
          <w:szCs w:val="24"/>
        </w:rPr>
        <w:tab/>
        <w:t>200303</w:t>
      </w:r>
      <w:r w:rsidRPr="00134C4E">
        <w:rPr>
          <w:rFonts w:ascii="Arial Narrow" w:hAnsi="Arial Narrow" w:cs="Times New Roman"/>
          <w:szCs w:val="24"/>
        </w:rPr>
        <w:tab/>
      </w:r>
      <w:r w:rsidRPr="00134C4E">
        <w:rPr>
          <w:rFonts w:ascii="Arial Narrow" w:hAnsi="Arial Narrow" w:cs="Times New Roman"/>
          <w:szCs w:val="24"/>
        </w:rPr>
        <w:tab/>
        <w:t>O</w:t>
      </w:r>
    </w:p>
    <w:p w:rsidR="00971C7A" w:rsidRPr="006C5B61" w:rsidRDefault="00971C7A" w:rsidP="00971C7A">
      <w:pPr>
        <w:autoSpaceDE w:val="0"/>
        <w:autoSpaceDN w:val="0"/>
        <w:adjustRightInd w:val="0"/>
        <w:spacing w:after="0" w:line="240" w:lineRule="auto"/>
        <w:jc w:val="both"/>
        <w:rPr>
          <w:rFonts w:ascii="Arial Narrow" w:hAnsi="Arial Narrow" w:cs="Times New Roman"/>
          <w:sz w:val="24"/>
          <w:szCs w:val="24"/>
        </w:rPr>
      </w:pPr>
      <w:r w:rsidRPr="006C5B61">
        <w:rPr>
          <w:rFonts w:ascii="Arial Narrow" w:hAnsi="Arial Narrow" w:cs="Times New Roman"/>
          <w:sz w:val="24"/>
          <w:szCs w:val="24"/>
        </w:rPr>
        <w:tab/>
      </w:r>
      <w:r w:rsidRPr="006C5B61">
        <w:rPr>
          <w:rFonts w:ascii="Arial Narrow" w:hAnsi="Arial Narrow" w:cs="Times New Roman"/>
          <w:sz w:val="24"/>
          <w:szCs w:val="24"/>
        </w:rPr>
        <w:tab/>
      </w:r>
      <w:r w:rsidRPr="006C5B61">
        <w:rPr>
          <w:rFonts w:ascii="Arial Narrow" w:hAnsi="Arial Narrow" w:cs="Times New Roman"/>
          <w:sz w:val="24"/>
          <w:szCs w:val="24"/>
        </w:rPr>
        <w:tab/>
      </w:r>
    </w:p>
    <w:p w:rsidR="00971C7A" w:rsidRPr="006C5B61" w:rsidRDefault="00971C7A" w:rsidP="00971C7A">
      <w:pPr>
        <w:autoSpaceDE w:val="0"/>
        <w:autoSpaceDN w:val="0"/>
        <w:adjustRightInd w:val="0"/>
        <w:spacing w:after="0" w:line="240" w:lineRule="auto"/>
        <w:jc w:val="both"/>
        <w:rPr>
          <w:rFonts w:ascii="Arial Narrow" w:hAnsi="Arial Narrow" w:cs="Times New Roman"/>
          <w:sz w:val="24"/>
          <w:szCs w:val="24"/>
        </w:rPr>
      </w:pPr>
      <w:r w:rsidRPr="006C5B61">
        <w:rPr>
          <w:rFonts w:ascii="Arial Narrow" w:hAnsi="Arial Narrow" w:cs="Times New Roman"/>
          <w:sz w:val="24"/>
          <w:szCs w:val="24"/>
        </w:rPr>
        <w:lastRenderedPageBreak/>
        <w:t>Jednotlivé druhy odpadů vzniklé pří výstav</w:t>
      </w:r>
      <w:r>
        <w:rPr>
          <w:rFonts w:ascii="Arial Narrow" w:hAnsi="Arial Narrow" w:cs="Times New Roman"/>
          <w:sz w:val="24"/>
          <w:szCs w:val="24"/>
        </w:rPr>
        <w:t xml:space="preserve">bě budou </w:t>
      </w:r>
      <w:r w:rsidRPr="006C5B61">
        <w:rPr>
          <w:rFonts w:ascii="Arial Narrow" w:hAnsi="Arial Narrow" w:cs="Times New Roman"/>
          <w:sz w:val="24"/>
          <w:szCs w:val="24"/>
        </w:rPr>
        <w:t>uloženy odděleně do samostatných kontejnerů. Odpady budou tříděny podle katalogových čísel a ukládány do označených, k tomu určených obalů.</w:t>
      </w:r>
      <w:r>
        <w:rPr>
          <w:rFonts w:ascii="Arial Narrow" w:hAnsi="Arial Narrow" w:cs="Times New Roman"/>
          <w:sz w:val="24"/>
          <w:szCs w:val="24"/>
        </w:rPr>
        <w:t xml:space="preserve"> </w:t>
      </w:r>
    </w:p>
    <w:p w:rsidR="00971C7A" w:rsidRPr="00800594" w:rsidRDefault="00971C7A"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h) bilance zemních prací, požadavky na p</w:t>
      </w:r>
      <w:r w:rsidRPr="00800594">
        <w:rPr>
          <w:rFonts w:ascii="Arial Narrow" w:hAnsi="Arial Narrow" w:cs="TimesNewRoman"/>
          <w:sz w:val="20"/>
          <w:szCs w:val="24"/>
        </w:rPr>
        <w:t>ř</w:t>
      </w:r>
      <w:r w:rsidRPr="00800594">
        <w:rPr>
          <w:rFonts w:ascii="Arial Narrow" w:hAnsi="Arial Narrow" w:cs="Times New Roman"/>
          <w:sz w:val="20"/>
          <w:szCs w:val="24"/>
        </w:rPr>
        <w:t xml:space="preserve">ísun nebo </w:t>
      </w:r>
      <w:proofErr w:type="spellStart"/>
      <w:r w:rsidRPr="00800594">
        <w:rPr>
          <w:rFonts w:ascii="Arial Narrow" w:hAnsi="Arial Narrow" w:cs="Times New Roman"/>
          <w:sz w:val="20"/>
          <w:szCs w:val="24"/>
        </w:rPr>
        <w:t>deponie</w:t>
      </w:r>
      <w:proofErr w:type="spellEnd"/>
      <w:r w:rsidRPr="00800594">
        <w:rPr>
          <w:rFonts w:ascii="Arial Narrow" w:hAnsi="Arial Narrow" w:cs="Times New Roman"/>
          <w:sz w:val="20"/>
          <w:szCs w:val="24"/>
        </w:rPr>
        <w:t xml:space="preserve"> zemin,</w:t>
      </w:r>
    </w:p>
    <w:p w:rsidR="00971C7A" w:rsidRPr="00971C7A" w:rsidRDefault="00971C7A" w:rsidP="003975F8">
      <w:pPr>
        <w:autoSpaceDE w:val="0"/>
        <w:autoSpaceDN w:val="0"/>
        <w:adjustRightInd w:val="0"/>
        <w:spacing w:after="0" w:line="240" w:lineRule="auto"/>
        <w:jc w:val="both"/>
        <w:rPr>
          <w:rFonts w:ascii="Arial Narrow" w:hAnsi="Arial Narrow" w:cs="Times New Roman"/>
          <w:sz w:val="24"/>
          <w:szCs w:val="24"/>
        </w:rPr>
      </w:pPr>
      <w:r w:rsidRPr="00971C7A">
        <w:rPr>
          <w:rFonts w:ascii="Arial Narrow" w:hAnsi="Arial Narrow" w:cs="Times New Roman"/>
          <w:sz w:val="24"/>
          <w:szCs w:val="24"/>
        </w:rPr>
        <w:t xml:space="preserve">Bez požadavku.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i) ochrana životního prost</w:t>
      </w:r>
      <w:r w:rsidRPr="00800594">
        <w:rPr>
          <w:rFonts w:ascii="Arial Narrow" w:hAnsi="Arial Narrow" w:cs="TimesNewRoman"/>
          <w:sz w:val="20"/>
          <w:szCs w:val="24"/>
        </w:rPr>
        <w:t>ř</w:t>
      </w:r>
      <w:r w:rsidRPr="00800594">
        <w:rPr>
          <w:rFonts w:ascii="Arial Narrow" w:hAnsi="Arial Narrow" w:cs="Times New Roman"/>
          <w:sz w:val="20"/>
          <w:szCs w:val="24"/>
        </w:rPr>
        <w:t>edí p</w:t>
      </w:r>
      <w:r w:rsidRPr="00800594">
        <w:rPr>
          <w:rFonts w:ascii="Arial Narrow" w:hAnsi="Arial Narrow" w:cs="TimesNewRoman"/>
          <w:sz w:val="20"/>
          <w:szCs w:val="24"/>
        </w:rPr>
        <w:t>ř</w:t>
      </w:r>
      <w:r w:rsidRPr="00800594">
        <w:rPr>
          <w:rFonts w:ascii="Arial Narrow" w:hAnsi="Arial Narrow" w:cs="Times New Roman"/>
          <w:sz w:val="20"/>
          <w:szCs w:val="24"/>
        </w:rPr>
        <w:t>i výstavb</w:t>
      </w:r>
      <w:r w:rsidRPr="00800594">
        <w:rPr>
          <w:rFonts w:ascii="Arial Narrow" w:hAnsi="Arial Narrow" w:cs="TimesNewRoman"/>
          <w:sz w:val="20"/>
          <w:szCs w:val="24"/>
        </w:rPr>
        <w:t>ě</w:t>
      </w:r>
      <w:r w:rsidRPr="00800594">
        <w:rPr>
          <w:rFonts w:ascii="Arial Narrow" w:hAnsi="Arial Narrow" w:cs="Times New Roman"/>
          <w:sz w:val="20"/>
          <w:szCs w:val="24"/>
        </w:rPr>
        <w:t>,</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Dodavatel stavby je povinen zajistit provoz tak, aby byla zajištěna ochrana životního prostředí. K omezení negativních vlivů na životní prostředí stávající zástavby je třeba zajistit:</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ab/>
      </w:r>
    </w:p>
    <w:p w:rsidR="00F42C71" w:rsidRPr="00F42C71" w:rsidRDefault="00F42C71" w:rsidP="00F42C71">
      <w:pPr>
        <w:autoSpaceDE w:val="0"/>
        <w:autoSpaceDN w:val="0"/>
        <w:adjustRightInd w:val="0"/>
        <w:spacing w:after="0" w:line="240" w:lineRule="auto"/>
        <w:ind w:left="705" w:hanging="705"/>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 xml:space="preserve">Při vlastní realizaci by měla být upravena pracovní doba tak, aby probíhala v době od </w:t>
      </w:r>
      <w:r>
        <w:rPr>
          <w:rFonts w:ascii="Arial Narrow" w:hAnsi="Arial Narrow" w:cs="Times New Roman"/>
          <w:sz w:val="24"/>
          <w:szCs w:val="24"/>
        </w:rPr>
        <w:t xml:space="preserve">7:00 do max. 18:00 h </w:t>
      </w:r>
    </w:p>
    <w:p w:rsidR="00F42C71" w:rsidRPr="00F42C71" w:rsidRDefault="00F42C71" w:rsidP="00F42C71">
      <w:pPr>
        <w:autoSpaceDE w:val="0"/>
        <w:autoSpaceDN w:val="0"/>
        <w:adjustRightInd w:val="0"/>
        <w:spacing w:after="0" w:line="240" w:lineRule="auto"/>
        <w:ind w:left="705" w:hanging="705"/>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Doprava na staveniště musí probíhat jen po určených trasách, a je třeba dodržovat pravidla automobilového provozu včetně čistoty přilehlé komunikace</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Ochranu proti hluku a vibracím - provádět kontrolu a správnou údržbu strojů a zařízení</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Ochranu proti znečišťování ovzduší výfukovými plyny a prachem - seřídit motory apod.</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Skutečné rozměry prvků nutno před provedením přeměřit na stavbě – rozměry, počet ks, příp. tvar</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Před zahájením stavebních a bouracích prací budou staticky zajištěny stávající konstrukce</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Ochranu proti znečišťování komunikací</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w:t>
      </w:r>
      <w:r w:rsidRPr="00F42C71">
        <w:rPr>
          <w:rFonts w:ascii="Arial Narrow" w:hAnsi="Arial Narrow" w:cs="Times New Roman"/>
          <w:sz w:val="24"/>
          <w:szCs w:val="24"/>
        </w:rPr>
        <w:tab/>
        <w:t>Ochranu proti znečišťování podzemních a povrchových vod a kanalizace</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Všechny objekty ZS budou zajištěny dle stávajících požárních předpisů.</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12"/>
          <w:szCs w:val="16"/>
        </w:rPr>
      </w:pPr>
      <w:r w:rsidRPr="00800594">
        <w:rPr>
          <w:rFonts w:ascii="Arial Narrow" w:hAnsi="Arial Narrow" w:cs="Times New Roman"/>
          <w:sz w:val="20"/>
          <w:szCs w:val="24"/>
        </w:rPr>
        <w:t>j) zásady bezpe</w:t>
      </w:r>
      <w:r w:rsidRPr="00800594">
        <w:rPr>
          <w:rFonts w:ascii="Arial Narrow" w:hAnsi="Arial Narrow" w:cs="TimesNewRoman"/>
          <w:sz w:val="20"/>
          <w:szCs w:val="24"/>
        </w:rPr>
        <w:t>č</w:t>
      </w:r>
      <w:r w:rsidRPr="00800594">
        <w:rPr>
          <w:rFonts w:ascii="Arial Narrow" w:hAnsi="Arial Narrow" w:cs="Times New Roman"/>
          <w:sz w:val="20"/>
          <w:szCs w:val="24"/>
        </w:rPr>
        <w:t>nosti a ochrany zdraví p</w:t>
      </w:r>
      <w:r w:rsidRPr="00800594">
        <w:rPr>
          <w:rFonts w:ascii="Arial Narrow" w:hAnsi="Arial Narrow" w:cs="TimesNewRoman"/>
          <w:sz w:val="20"/>
          <w:szCs w:val="24"/>
        </w:rPr>
        <w:t>ř</w:t>
      </w:r>
      <w:r w:rsidRPr="00800594">
        <w:rPr>
          <w:rFonts w:ascii="Arial Narrow" w:hAnsi="Arial Narrow" w:cs="Times New Roman"/>
          <w:sz w:val="20"/>
          <w:szCs w:val="24"/>
        </w:rPr>
        <w:t>i práci na staveništi, posouzení pot</w:t>
      </w:r>
      <w:r w:rsidRPr="00800594">
        <w:rPr>
          <w:rFonts w:ascii="Arial Narrow" w:hAnsi="Arial Narrow" w:cs="TimesNewRoman"/>
          <w:sz w:val="20"/>
          <w:szCs w:val="24"/>
        </w:rPr>
        <w:t>ř</w:t>
      </w:r>
      <w:r w:rsidRPr="00800594">
        <w:rPr>
          <w:rFonts w:ascii="Arial Narrow" w:hAnsi="Arial Narrow" w:cs="Times New Roman"/>
          <w:sz w:val="20"/>
          <w:szCs w:val="24"/>
        </w:rPr>
        <w:t>eby</w:t>
      </w:r>
      <w:r w:rsidR="000A7B53" w:rsidRPr="00800594">
        <w:rPr>
          <w:rFonts w:ascii="Arial Narrow" w:hAnsi="Arial Narrow" w:cs="Times New Roman"/>
          <w:sz w:val="20"/>
          <w:szCs w:val="24"/>
        </w:rPr>
        <w:t xml:space="preserve"> </w:t>
      </w:r>
      <w:r w:rsidRPr="00800594">
        <w:rPr>
          <w:rFonts w:ascii="Arial Narrow" w:hAnsi="Arial Narrow" w:cs="Times New Roman"/>
          <w:sz w:val="20"/>
          <w:szCs w:val="24"/>
        </w:rPr>
        <w:t>koordinátora bezpe</w:t>
      </w:r>
      <w:r w:rsidRPr="00800594">
        <w:rPr>
          <w:rFonts w:ascii="Arial Narrow" w:hAnsi="Arial Narrow" w:cs="TimesNewRoman"/>
          <w:sz w:val="20"/>
          <w:szCs w:val="24"/>
        </w:rPr>
        <w:t>č</w:t>
      </w:r>
      <w:r w:rsidRPr="00800594">
        <w:rPr>
          <w:rFonts w:ascii="Arial Narrow" w:hAnsi="Arial Narrow" w:cs="Times New Roman"/>
          <w:sz w:val="20"/>
          <w:szCs w:val="24"/>
        </w:rPr>
        <w:t>nosti a ochrany zdraví p</w:t>
      </w:r>
      <w:r w:rsidRPr="00800594">
        <w:rPr>
          <w:rFonts w:ascii="Arial Narrow" w:hAnsi="Arial Narrow" w:cs="TimesNewRoman"/>
          <w:sz w:val="20"/>
          <w:szCs w:val="24"/>
        </w:rPr>
        <w:t>ř</w:t>
      </w:r>
      <w:r w:rsidRPr="00800594">
        <w:rPr>
          <w:rFonts w:ascii="Arial Narrow" w:hAnsi="Arial Narrow" w:cs="Times New Roman"/>
          <w:sz w:val="20"/>
          <w:szCs w:val="24"/>
        </w:rPr>
        <w:t>i práci podle jiných právních p</w:t>
      </w:r>
      <w:r w:rsidRPr="00800594">
        <w:rPr>
          <w:rFonts w:ascii="Arial Narrow" w:hAnsi="Arial Narrow" w:cs="TimesNewRoman"/>
          <w:sz w:val="20"/>
          <w:szCs w:val="24"/>
        </w:rPr>
        <w:t>ř</w:t>
      </w:r>
      <w:r w:rsidRPr="00800594">
        <w:rPr>
          <w:rFonts w:ascii="Arial Narrow" w:hAnsi="Arial Narrow" w:cs="Times New Roman"/>
          <w:sz w:val="20"/>
          <w:szCs w:val="24"/>
        </w:rPr>
        <w:t>edpis</w:t>
      </w:r>
      <w:r w:rsidRPr="00800594">
        <w:rPr>
          <w:rFonts w:ascii="Arial Narrow" w:hAnsi="Arial Narrow" w:cs="TimesNewRoman"/>
          <w:sz w:val="20"/>
          <w:szCs w:val="24"/>
        </w:rPr>
        <w:t>ů</w:t>
      </w:r>
      <w:r w:rsidR="000A7B53" w:rsidRPr="00800594">
        <w:rPr>
          <w:rFonts w:ascii="Arial Narrow" w:hAnsi="Arial Narrow" w:cs="Times New Roman"/>
          <w:sz w:val="12"/>
          <w:szCs w:val="16"/>
        </w:rPr>
        <w:t>,</w:t>
      </w:r>
    </w:p>
    <w:p w:rsidR="00F42C71" w:rsidRPr="00F42C71" w:rsidRDefault="00F42C71" w:rsidP="00F42C71">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xml:space="preserve">Stavba bude prováděna </w:t>
      </w:r>
      <w:proofErr w:type="spellStart"/>
      <w:r w:rsidRPr="00F42C71">
        <w:rPr>
          <w:rFonts w:ascii="Arial Narrow" w:hAnsi="Arial Narrow" w:cs="Times New Roman"/>
          <w:sz w:val="24"/>
          <w:szCs w:val="24"/>
        </w:rPr>
        <w:t>dodavatelsky</w:t>
      </w:r>
      <w:proofErr w:type="spellEnd"/>
      <w:r w:rsidRPr="00F42C71">
        <w:rPr>
          <w:rFonts w:ascii="Arial Narrow" w:hAnsi="Arial Narrow" w:cs="Times New Roman"/>
          <w:sz w:val="24"/>
          <w:szCs w:val="24"/>
        </w:rPr>
        <w:t xml:space="preserve"> – stavební podnikatel. Při provádění stavebních prací je nutné v plné míře dodržovat veškeré bezpečnostní předpisy zejména zákon číslo 309/2006 Sb. včetně  NV č.362/2005 Sb. a NV 591/2006 Sb.</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k) úpravy pro bezbariérové užívání výstavbou dot</w:t>
      </w:r>
      <w:r w:rsidRPr="00800594">
        <w:rPr>
          <w:rFonts w:ascii="Arial Narrow" w:hAnsi="Arial Narrow" w:cs="TimesNewRoman"/>
          <w:sz w:val="20"/>
          <w:szCs w:val="24"/>
        </w:rPr>
        <w:t>č</w:t>
      </w:r>
      <w:r w:rsidRPr="00800594">
        <w:rPr>
          <w:rFonts w:ascii="Arial Narrow" w:hAnsi="Arial Narrow" w:cs="Times New Roman"/>
          <w:sz w:val="20"/>
          <w:szCs w:val="24"/>
        </w:rPr>
        <w:t>ených staveb,</w:t>
      </w:r>
    </w:p>
    <w:p w:rsidR="00F42C71" w:rsidRPr="00800594" w:rsidRDefault="00F42C71" w:rsidP="003975F8">
      <w:pPr>
        <w:autoSpaceDE w:val="0"/>
        <w:autoSpaceDN w:val="0"/>
        <w:adjustRightInd w:val="0"/>
        <w:spacing w:after="0" w:line="240" w:lineRule="auto"/>
        <w:jc w:val="both"/>
        <w:rPr>
          <w:rFonts w:ascii="Arial Narrow" w:hAnsi="Arial Narrow" w:cs="Times New Roman"/>
          <w:sz w:val="20"/>
          <w:szCs w:val="24"/>
        </w:rPr>
      </w:pPr>
      <w:r w:rsidRPr="00F42C71">
        <w:rPr>
          <w:rFonts w:ascii="Arial Narrow" w:hAnsi="Arial Narrow" w:cs="Times New Roman"/>
          <w:sz w:val="24"/>
          <w:szCs w:val="24"/>
        </w:rPr>
        <w:t>Staveniště nevyžaduje úpravu okolí pro osoby s omezenou schopností pohybu.</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l) zásady pro dopravn</w:t>
      </w:r>
      <w:r w:rsidRPr="00800594">
        <w:rPr>
          <w:rFonts w:ascii="Arial Narrow" w:hAnsi="Arial Narrow" w:cs="TimesNewRoman"/>
          <w:sz w:val="20"/>
          <w:szCs w:val="24"/>
        </w:rPr>
        <w:t xml:space="preserve">ě </w:t>
      </w:r>
      <w:r w:rsidRPr="00800594">
        <w:rPr>
          <w:rFonts w:ascii="Arial Narrow" w:hAnsi="Arial Narrow" w:cs="Times New Roman"/>
          <w:sz w:val="20"/>
          <w:szCs w:val="24"/>
        </w:rPr>
        <w:t>inženýrské opat</w:t>
      </w:r>
      <w:r w:rsidRPr="00800594">
        <w:rPr>
          <w:rFonts w:ascii="Arial Narrow" w:hAnsi="Arial Narrow" w:cs="TimesNewRoman"/>
          <w:sz w:val="20"/>
          <w:szCs w:val="24"/>
        </w:rPr>
        <w:t>ř</w:t>
      </w:r>
      <w:r w:rsidRPr="00800594">
        <w:rPr>
          <w:rFonts w:ascii="Arial Narrow" w:hAnsi="Arial Narrow" w:cs="Times New Roman"/>
          <w:sz w:val="20"/>
          <w:szCs w:val="24"/>
        </w:rPr>
        <w:t>ení,</w:t>
      </w:r>
    </w:p>
    <w:p w:rsidR="00F42C71" w:rsidRDefault="00A425B0" w:rsidP="003975F8">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Z</w:t>
      </w:r>
      <w:r w:rsidR="00F42C71" w:rsidRPr="00F42C71">
        <w:rPr>
          <w:rFonts w:ascii="Arial Narrow" w:hAnsi="Arial Narrow" w:cs="Times New Roman"/>
          <w:sz w:val="24"/>
          <w:szCs w:val="24"/>
        </w:rPr>
        <w:t>ásobování stavby</w:t>
      </w:r>
      <w:r>
        <w:rPr>
          <w:rFonts w:ascii="Arial Narrow" w:hAnsi="Arial Narrow" w:cs="Times New Roman"/>
          <w:sz w:val="24"/>
          <w:szCs w:val="24"/>
        </w:rPr>
        <w:t xml:space="preserve"> bude průběžné. Na </w:t>
      </w:r>
      <w:proofErr w:type="gramStart"/>
      <w:r>
        <w:rPr>
          <w:rFonts w:ascii="Arial Narrow" w:hAnsi="Arial Narrow" w:cs="Times New Roman"/>
          <w:sz w:val="24"/>
          <w:szCs w:val="24"/>
        </w:rPr>
        <w:t>komunikacích  a chodnících</w:t>
      </w:r>
      <w:proofErr w:type="gramEnd"/>
      <w:r>
        <w:rPr>
          <w:rFonts w:ascii="Arial Narrow" w:hAnsi="Arial Narrow" w:cs="Times New Roman"/>
          <w:sz w:val="24"/>
          <w:szCs w:val="24"/>
        </w:rPr>
        <w:t xml:space="preserve"> nebude uskladněn stavební materiál. Zásobování bude zajištěno nákladním autem do nosnosti 3,5t</w:t>
      </w:r>
      <w:r w:rsidR="00122F5D">
        <w:rPr>
          <w:rFonts w:ascii="Arial Narrow" w:hAnsi="Arial Narrow" w:cs="Times New Roman"/>
          <w:sz w:val="24"/>
          <w:szCs w:val="24"/>
        </w:rPr>
        <w:t xml:space="preserve"> – nákladní auto Avia, délka auta cca 6,0m</w:t>
      </w:r>
      <w:r>
        <w:rPr>
          <w:rFonts w:ascii="Arial Narrow" w:hAnsi="Arial Narrow" w:cs="Times New Roman"/>
          <w:sz w:val="24"/>
          <w:szCs w:val="24"/>
        </w:rPr>
        <w:t>.</w:t>
      </w:r>
      <w:r w:rsidR="00F42C71" w:rsidRPr="00F42C71">
        <w:rPr>
          <w:rFonts w:ascii="Arial Narrow" w:hAnsi="Arial Narrow" w:cs="Times New Roman"/>
          <w:sz w:val="24"/>
          <w:szCs w:val="24"/>
        </w:rPr>
        <w:t xml:space="preserve"> </w:t>
      </w:r>
      <w:r w:rsidR="00381458">
        <w:rPr>
          <w:rFonts w:ascii="Arial Narrow" w:hAnsi="Arial Narrow" w:cs="Times New Roman"/>
          <w:sz w:val="24"/>
          <w:szCs w:val="24"/>
        </w:rPr>
        <w:t xml:space="preserve">Staveniště bude udržováno v čistotě. </w:t>
      </w:r>
    </w:p>
    <w:p w:rsidR="000A7B53" w:rsidRPr="00800594" w:rsidRDefault="000A7B53" w:rsidP="003975F8">
      <w:pPr>
        <w:autoSpaceDE w:val="0"/>
        <w:autoSpaceDN w:val="0"/>
        <w:adjustRightInd w:val="0"/>
        <w:spacing w:after="0" w:line="240" w:lineRule="auto"/>
        <w:jc w:val="both"/>
        <w:rPr>
          <w:rFonts w:ascii="Arial Narrow" w:hAnsi="Arial Narrow" w:cs="Times New Roman"/>
          <w:sz w:val="20"/>
          <w:szCs w:val="24"/>
        </w:rPr>
      </w:pPr>
    </w:p>
    <w:p w:rsidR="003975F8" w:rsidRPr="00800594"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m) stanovení speciálních podmínek pro provád</w:t>
      </w:r>
      <w:r w:rsidRPr="00800594">
        <w:rPr>
          <w:rFonts w:ascii="Arial Narrow" w:hAnsi="Arial Narrow" w:cs="TimesNewRoman"/>
          <w:sz w:val="20"/>
          <w:szCs w:val="24"/>
        </w:rPr>
        <w:t>ě</w:t>
      </w:r>
      <w:r w:rsidRPr="00800594">
        <w:rPr>
          <w:rFonts w:ascii="Arial Narrow" w:hAnsi="Arial Narrow" w:cs="Times New Roman"/>
          <w:sz w:val="20"/>
          <w:szCs w:val="24"/>
        </w:rPr>
        <w:t>ní stavby (provád</w:t>
      </w:r>
      <w:r w:rsidRPr="00800594">
        <w:rPr>
          <w:rFonts w:ascii="Arial Narrow" w:hAnsi="Arial Narrow" w:cs="TimesNewRoman"/>
          <w:sz w:val="20"/>
          <w:szCs w:val="24"/>
        </w:rPr>
        <w:t>ě</w:t>
      </w:r>
      <w:r w:rsidRPr="00800594">
        <w:rPr>
          <w:rFonts w:ascii="Arial Narrow" w:hAnsi="Arial Narrow" w:cs="Times New Roman"/>
          <w:sz w:val="20"/>
          <w:szCs w:val="24"/>
        </w:rPr>
        <w:t>ní stavby za provozu,</w:t>
      </w:r>
      <w:r w:rsidR="000A7B53" w:rsidRPr="00800594">
        <w:rPr>
          <w:rFonts w:ascii="Arial Narrow" w:hAnsi="Arial Narrow" w:cs="Times New Roman"/>
          <w:sz w:val="20"/>
          <w:szCs w:val="24"/>
        </w:rPr>
        <w:t xml:space="preserve"> </w:t>
      </w:r>
      <w:r w:rsidRPr="00800594">
        <w:rPr>
          <w:rFonts w:ascii="Arial Narrow" w:hAnsi="Arial Narrow" w:cs="Times New Roman"/>
          <w:sz w:val="20"/>
          <w:szCs w:val="24"/>
        </w:rPr>
        <w:t>opat</w:t>
      </w:r>
      <w:r w:rsidRPr="00800594">
        <w:rPr>
          <w:rFonts w:ascii="Arial Narrow" w:hAnsi="Arial Narrow" w:cs="TimesNewRoman"/>
          <w:sz w:val="20"/>
          <w:szCs w:val="24"/>
        </w:rPr>
        <w:t>ř</w:t>
      </w:r>
      <w:r w:rsidRPr="00800594">
        <w:rPr>
          <w:rFonts w:ascii="Arial Narrow" w:hAnsi="Arial Narrow" w:cs="Times New Roman"/>
          <w:sz w:val="20"/>
          <w:szCs w:val="24"/>
        </w:rPr>
        <w:t>ení proti ú</w:t>
      </w:r>
      <w:r w:rsidRPr="00800594">
        <w:rPr>
          <w:rFonts w:ascii="Arial Narrow" w:hAnsi="Arial Narrow" w:cs="TimesNewRoman"/>
          <w:sz w:val="20"/>
          <w:szCs w:val="24"/>
        </w:rPr>
        <w:t>č</w:t>
      </w:r>
      <w:r w:rsidRPr="00800594">
        <w:rPr>
          <w:rFonts w:ascii="Arial Narrow" w:hAnsi="Arial Narrow" w:cs="Times New Roman"/>
          <w:sz w:val="20"/>
          <w:szCs w:val="24"/>
        </w:rPr>
        <w:t>ink</w:t>
      </w:r>
      <w:r w:rsidRPr="00800594">
        <w:rPr>
          <w:rFonts w:ascii="Arial Narrow" w:hAnsi="Arial Narrow" w:cs="TimesNewRoman"/>
          <w:sz w:val="20"/>
          <w:szCs w:val="24"/>
        </w:rPr>
        <w:t>ů</w:t>
      </w:r>
      <w:r w:rsidRPr="00800594">
        <w:rPr>
          <w:rFonts w:ascii="Arial Narrow" w:hAnsi="Arial Narrow" w:cs="Times New Roman"/>
          <w:sz w:val="20"/>
          <w:szCs w:val="24"/>
        </w:rPr>
        <w:t>m vn</w:t>
      </w:r>
      <w:r w:rsidRPr="00800594">
        <w:rPr>
          <w:rFonts w:ascii="Arial Narrow" w:hAnsi="Arial Narrow" w:cs="TimesNewRoman"/>
          <w:sz w:val="20"/>
          <w:szCs w:val="24"/>
        </w:rPr>
        <w:t>ě</w:t>
      </w:r>
      <w:r w:rsidRPr="00800594">
        <w:rPr>
          <w:rFonts w:ascii="Arial Narrow" w:hAnsi="Arial Narrow" w:cs="Times New Roman"/>
          <w:sz w:val="20"/>
          <w:szCs w:val="24"/>
        </w:rPr>
        <w:t>jšího prost</w:t>
      </w:r>
      <w:r w:rsidRPr="00800594">
        <w:rPr>
          <w:rFonts w:ascii="Arial Narrow" w:hAnsi="Arial Narrow" w:cs="TimesNewRoman"/>
          <w:sz w:val="20"/>
          <w:szCs w:val="24"/>
        </w:rPr>
        <w:t>ř</w:t>
      </w:r>
      <w:r w:rsidRPr="00800594">
        <w:rPr>
          <w:rFonts w:ascii="Arial Narrow" w:hAnsi="Arial Narrow" w:cs="Times New Roman"/>
          <w:sz w:val="20"/>
          <w:szCs w:val="24"/>
        </w:rPr>
        <w:t>edí p</w:t>
      </w:r>
      <w:r w:rsidRPr="00800594">
        <w:rPr>
          <w:rFonts w:ascii="Arial Narrow" w:hAnsi="Arial Narrow" w:cs="TimesNewRoman"/>
          <w:sz w:val="20"/>
          <w:szCs w:val="24"/>
        </w:rPr>
        <w:t>ř</w:t>
      </w:r>
      <w:r w:rsidRPr="00800594">
        <w:rPr>
          <w:rFonts w:ascii="Arial Narrow" w:hAnsi="Arial Narrow" w:cs="Times New Roman"/>
          <w:sz w:val="20"/>
          <w:szCs w:val="24"/>
        </w:rPr>
        <w:t>i výstavb</w:t>
      </w:r>
      <w:r w:rsidRPr="00800594">
        <w:rPr>
          <w:rFonts w:ascii="Arial Narrow" w:hAnsi="Arial Narrow" w:cs="TimesNewRoman"/>
          <w:sz w:val="20"/>
          <w:szCs w:val="24"/>
        </w:rPr>
        <w:t xml:space="preserve">ě </w:t>
      </w:r>
      <w:r w:rsidRPr="00800594">
        <w:rPr>
          <w:rFonts w:ascii="Arial Narrow" w:hAnsi="Arial Narrow" w:cs="Times New Roman"/>
          <w:sz w:val="20"/>
          <w:szCs w:val="24"/>
        </w:rPr>
        <w:t>apod.),</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xml:space="preserve">Při nejasnostech a při zjištění nepředvídatelných okolnostech při realizaci domu je nutno ihned </w:t>
      </w:r>
      <w:proofErr w:type="gramStart"/>
      <w:r w:rsidRPr="00F42C71">
        <w:rPr>
          <w:rFonts w:ascii="Arial Narrow" w:hAnsi="Arial Narrow" w:cs="Times New Roman"/>
          <w:sz w:val="24"/>
          <w:szCs w:val="24"/>
        </w:rPr>
        <w:t>informovat  zodpovědnou</w:t>
      </w:r>
      <w:proofErr w:type="gramEnd"/>
      <w:r w:rsidRPr="00F42C71">
        <w:rPr>
          <w:rFonts w:ascii="Arial Narrow" w:hAnsi="Arial Narrow" w:cs="Times New Roman"/>
          <w:sz w:val="24"/>
          <w:szCs w:val="24"/>
        </w:rPr>
        <w:t xml:space="preserve"> osobu</w:t>
      </w:r>
      <w:r w:rsidR="008F5E6A">
        <w:rPr>
          <w:rFonts w:ascii="Arial Narrow" w:hAnsi="Arial Narrow" w:cs="Times New Roman"/>
          <w:sz w:val="24"/>
          <w:szCs w:val="24"/>
        </w:rPr>
        <w:t xml:space="preserve"> - stavbyvedoucí</w:t>
      </w:r>
      <w:r w:rsidRPr="00F42C71">
        <w:rPr>
          <w:rFonts w:ascii="Arial Narrow" w:hAnsi="Arial Narrow" w:cs="Times New Roman"/>
          <w:sz w:val="24"/>
          <w:szCs w:val="24"/>
        </w:rPr>
        <w:t>.</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xml:space="preserve">Ke stavbě je zajištěn příjezd vozidel hasičského a zdravotního záchranného sboru. Příjezdové komunikace jsou širší jak 3,5m. </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xml:space="preserve">Osobní ochranné pracovní prostředky proti hluku budou mít osoby provádějící stavební a montážní činnost v prostředí, kde je překročena denní expozice hluku  85dB (A). Při realizaci stavby a během užívání stavby nebude docházet k vibracím. </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xml:space="preserve">Dočasná stavební konstrukce (lešení) bude montována a demontována pod vedením odborně způsobilé osoby. Dočasná konstrukce bude pravidelně podrobena prohlídce. Lešení bude založeno na dostatečně únosném terénu nebo konstrukci. Nosné konstrukce musí být zajištěny proti podklouznutí. Pojízdná lešení musí být během provádění stavebních a montážních prací zajištěna proti náhodnému pohybu. </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Shazovat předměty a materiály na níže položená místa nebo plochy lze za předpokladu, že:</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místo dopadu je zabezpečeno proti vstupu osob (vč. ochrany proti případnému odrazu nebo rozstřiku)</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materiál je shazován uzavřeným shozem až do místa uložení (nastavitelný tubus + přistavěný kontejner)</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je provedeno opatření zamezující nadměrné prašnosti a hlučnosti</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lastRenderedPageBreak/>
        <w:t>Práce ve výškách nebudou prováděny při:</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bouřce, dešti, sněžení nebo při tvoření námrazy</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xml:space="preserve">- rychlosti větru větší jak 8m/s (síla větru 5 stupňů </w:t>
      </w:r>
      <w:proofErr w:type="spellStart"/>
      <w:r w:rsidRPr="00F42C71">
        <w:rPr>
          <w:rFonts w:ascii="Arial Narrow" w:hAnsi="Arial Narrow" w:cs="Times New Roman"/>
          <w:sz w:val="24"/>
          <w:szCs w:val="24"/>
        </w:rPr>
        <w:t>Bf</w:t>
      </w:r>
      <w:proofErr w:type="spellEnd"/>
      <w:r w:rsidRPr="00F42C71">
        <w:rPr>
          <w:rFonts w:ascii="Arial Narrow" w:hAnsi="Arial Narrow" w:cs="Times New Roman"/>
          <w:sz w:val="24"/>
          <w:szCs w:val="24"/>
        </w:rPr>
        <w:t>) – pří práci na plošinách, žebřících apod.</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xml:space="preserve">- rychlosti větru větší jak 11m/s (síla větru 6 stupňů </w:t>
      </w:r>
      <w:proofErr w:type="spellStart"/>
      <w:r w:rsidRPr="00F42C71">
        <w:rPr>
          <w:rFonts w:ascii="Arial Narrow" w:hAnsi="Arial Narrow" w:cs="Times New Roman"/>
          <w:sz w:val="24"/>
          <w:szCs w:val="24"/>
        </w:rPr>
        <w:t>Bf</w:t>
      </w:r>
      <w:proofErr w:type="spellEnd"/>
      <w:r w:rsidRPr="00F42C71">
        <w:rPr>
          <w:rFonts w:ascii="Arial Narrow" w:hAnsi="Arial Narrow" w:cs="Times New Roman"/>
          <w:sz w:val="24"/>
          <w:szCs w:val="24"/>
        </w:rPr>
        <w:t xml:space="preserve">) </w:t>
      </w:r>
    </w:p>
    <w:p w:rsidR="00CF3169" w:rsidRPr="00F42C71"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dohlednosti v místě práce menší jak 30m</w:t>
      </w:r>
    </w:p>
    <w:p w:rsidR="000A7B53" w:rsidRDefault="00CF3169" w:rsidP="00CF3169">
      <w:pPr>
        <w:autoSpaceDE w:val="0"/>
        <w:autoSpaceDN w:val="0"/>
        <w:adjustRightInd w:val="0"/>
        <w:spacing w:after="0" w:line="240" w:lineRule="auto"/>
        <w:jc w:val="both"/>
        <w:rPr>
          <w:rFonts w:ascii="Arial Narrow" w:hAnsi="Arial Narrow" w:cs="Times New Roman"/>
          <w:sz w:val="24"/>
          <w:szCs w:val="24"/>
        </w:rPr>
      </w:pPr>
      <w:r w:rsidRPr="00F42C71">
        <w:rPr>
          <w:rFonts w:ascii="Arial Narrow" w:hAnsi="Arial Narrow" w:cs="Times New Roman"/>
          <w:sz w:val="24"/>
          <w:szCs w:val="24"/>
        </w:rPr>
        <w:t>- teplotě prostředí během provádění prací nižší než -10°C</w:t>
      </w:r>
    </w:p>
    <w:p w:rsidR="008F5E6A" w:rsidRDefault="008F5E6A" w:rsidP="000D37E1">
      <w:pPr>
        <w:autoSpaceDE w:val="0"/>
        <w:autoSpaceDN w:val="0"/>
        <w:adjustRightInd w:val="0"/>
        <w:spacing w:after="0" w:line="240" w:lineRule="auto"/>
        <w:jc w:val="both"/>
        <w:rPr>
          <w:rFonts w:ascii="Arial Narrow" w:hAnsi="Arial Narrow" w:cs="Times New Roman"/>
          <w:sz w:val="24"/>
          <w:szCs w:val="24"/>
        </w:rPr>
      </w:pP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Nakládání s nebezpečným odpadem:</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Úvod</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Stávající zastřešení nad řešenou částí </w:t>
      </w:r>
      <w:proofErr w:type="spellStart"/>
      <w:r>
        <w:rPr>
          <w:rFonts w:ascii="Arial Narrow" w:hAnsi="Arial Narrow" w:cs="Times New Roman"/>
          <w:sz w:val="24"/>
          <w:szCs w:val="24"/>
        </w:rPr>
        <w:t>objeku</w:t>
      </w:r>
      <w:proofErr w:type="spellEnd"/>
      <w:r w:rsidRPr="000D37E1">
        <w:rPr>
          <w:rFonts w:ascii="Arial Narrow" w:hAnsi="Arial Narrow" w:cs="Times New Roman"/>
          <w:sz w:val="24"/>
          <w:szCs w:val="24"/>
        </w:rPr>
        <w:t xml:space="preserve"> je řešeno z</w:t>
      </w:r>
      <w:r>
        <w:rPr>
          <w:rFonts w:ascii="Arial Narrow" w:hAnsi="Arial Narrow" w:cs="Times New Roman"/>
          <w:sz w:val="24"/>
          <w:szCs w:val="24"/>
        </w:rPr>
        <w:t> vláknocementové velkoplošné vlnité krytiny</w:t>
      </w:r>
      <w:r w:rsidRPr="000D37E1">
        <w:rPr>
          <w:rFonts w:ascii="Arial Narrow" w:hAnsi="Arial Narrow" w:cs="Times New Roman"/>
          <w:sz w:val="24"/>
          <w:szCs w:val="24"/>
        </w:rPr>
        <w:t xml:space="preserve">. Stavební úpravy řeší výměnu těchto šablon za </w:t>
      </w:r>
      <w:r>
        <w:rPr>
          <w:rFonts w:ascii="Arial Narrow" w:hAnsi="Arial Narrow" w:cs="Times New Roman"/>
          <w:sz w:val="24"/>
          <w:szCs w:val="24"/>
        </w:rPr>
        <w:t xml:space="preserve">novou velkoplošnou vlnitou </w:t>
      </w:r>
      <w:r w:rsidRPr="000D37E1">
        <w:rPr>
          <w:rFonts w:ascii="Arial Narrow" w:hAnsi="Arial Narrow" w:cs="Times New Roman"/>
          <w:sz w:val="24"/>
          <w:szCs w:val="24"/>
        </w:rPr>
        <w:t>krytinu</w:t>
      </w:r>
      <w:r>
        <w:rPr>
          <w:rFonts w:ascii="Arial Narrow" w:hAnsi="Arial Narrow" w:cs="Times New Roman"/>
          <w:sz w:val="24"/>
          <w:szCs w:val="24"/>
        </w:rPr>
        <w:t xml:space="preserve"> bez výskytu azbestu</w:t>
      </w:r>
      <w:r w:rsidRPr="000D37E1">
        <w:rPr>
          <w:rFonts w:ascii="Arial Narrow" w:hAnsi="Arial Narrow" w:cs="Times New Roman"/>
          <w:sz w:val="24"/>
          <w:szCs w:val="24"/>
        </w:rPr>
        <w:t>.</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Postup prací</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Pro odstranění a likvidaci je navržen následující postup prací:</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 xml:space="preserve">1. Před </w:t>
      </w:r>
      <w:proofErr w:type="gramStart"/>
      <w:r w:rsidRPr="000D37E1">
        <w:rPr>
          <w:rFonts w:ascii="Arial Narrow" w:hAnsi="Arial Narrow" w:cs="Times New Roman"/>
          <w:sz w:val="24"/>
          <w:szCs w:val="24"/>
        </w:rPr>
        <w:t>zahájením  stavebních</w:t>
      </w:r>
      <w:proofErr w:type="gramEnd"/>
      <w:r w:rsidRPr="000D37E1">
        <w:rPr>
          <w:rFonts w:ascii="Arial Narrow" w:hAnsi="Arial Narrow" w:cs="Times New Roman"/>
          <w:sz w:val="24"/>
          <w:szCs w:val="24"/>
        </w:rPr>
        <w:t xml:space="preserve"> prací bude provedeno ohraničení ochranného pásma kolem stavby výstražnou páskou s označením zákazu vstupu nepovolaným osobám. Objekt se nachází ve stávající řadové zástavbě. Z boční a zadní </w:t>
      </w:r>
      <w:proofErr w:type="gramStart"/>
      <w:r w:rsidRPr="000D37E1">
        <w:rPr>
          <w:rFonts w:ascii="Arial Narrow" w:hAnsi="Arial Narrow" w:cs="Times New Roman"/>
          <w:sz w:val="24"/>
          <w:szCs w:val="24"/>
        </w:rPr>
        <w:t>strany  není</w:t>
      </w:r>
      <w:proofErr w:type="gramEnd"/>
      <w:r w:rsidRPr="000D37E1">
        <w:rPr>
          <w:rFonts w:ascii="Arial Narrow" w:hAnsi="Arial Narrow" w:cs="Times New Roman"/>
          <w:sz w:val="24"/>
          <w:szCs w:val="24"/>
        </w:rPr>
        <w:t xml:space="preserve"> k objektu volný přístup osob. Z přední strany bude stavba </w:t>
      </w:r>
      <w:proofErr w:type="gramStart"/>
      <w:r w:rsidRPr="000D37E1">
        <w:rPr>
          <w:rFonts w:ascii="Arial Narrow" w:hAnsi="Arial Narrow" w:cs="Times New Roman"/>
          <w:sz w:val="24"/>
          <w:szCs w:val="24"/>
        </w:rPr>
        <w:t>dočasně  oplocena</w:t>
      </w:r>
      <w:proofErr w:type="gramEnd"/>
      <w:r w:rsidRPr="000D37E1">
        <w:rPr>
          <w:rFonts w:ascii="Arial Narrow" w:hAnsi="Arial Narrow" w:cs="Times New Roman"/>
          <w:sz w:val="24"/>
          <w:szCs w:val="24"/>
        </w:rPr>
        <w:t xml:space="preserve">. </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2. Odstraňování krytiny bude prováděno ručně od hřebene k okapům v pásech cca  800mm. K odstraňování bude používáno dřevěných deskových žebříků, tak aby nášlapem nedocházelo k lámání krytiny. Před zahájením prací bude krytina postříkána vodou s přidán</w:t>
      </w:r>
      <w:r>
        <w:rPr>
          <w:rFonts w:ascii="Arial Narrow" w:hAnsi="Arial Narrow" w:cs="Times New Roman"/>
          <w:sz w:val="24"/>
          <w:szCs w:val="24"/>
        </w:rPr>
        <w:t xml:space="preserve">ím lepící tekutiny (vodní </w:t>
      </w:r>
      <w:proofErr w:type="gramStart"/>
      <w:r>
        <w:rPr>
          <w:rFonts w:ascii="Arial Narrow" w:hAnsi="Arial Narrow" w:cs="Times New Roman"/>
          <w:sz w:val="24"/>
          <w:szCs w:val="24"/>
        </w:rPr>
        <w:t xml:space="preserve">sklo </w:t>
      </w:r>
      <w:r w:rsidRPr="000D37E1">
        <w:rPr>
          <w:rFonts w:ascii="Arial Narrow" w:hAnsi="Arial Narrow" w:cs="Times New Roman"/>
          <w:sz w:val="24"/>
          <w:szCs w:val="24"/>
        </w:rPr>
        <w:t xml:space="preserve"> apod.</w:t>
      </w:r>
      <w:proofErr w:type="gramEnd"/>
      <w:r w:rsidRPr="000D37E1">
        <w:rPr>
          <w:rFonts w:ascii="Arial Narrow" w:hAnsi="Arial Narrow" w:cs="Times New Roman"/>
          <w:sz w:val="24"/>
          <w:szCs w:val="24"/>
        </w:rPr>
        <w:t xml:space="preserve">), čímž dojde k uzavření povrchu krytiny. Připevňovací hřeby nebo šrouby budou uvolňovány kleštěmi, jakékoliv lámání krytiny nesmí být prováděno. Krytina bude ukládána do plastových obalů a v těchto bude přemístěna na kontejner. Po naplnění bude kontejner zakryt plastovou fólií a odvezena na vyhrazenou skládku pro tyto materiály. Likvidaci zajistí </w:t>
      </w:r>
      <w:r>
        <w:rPr>
          <w:rFonts w:ascii="Arial Narrow" w:hAnsi="Arial Narrow" w:cs="Times New Roman"/>
          <w:sz w:val="24"/>
          <w:szCs w:val="24"/>
        </w:rPr>
        <w:t>odborná firma</w:t>
      </w:r>
      <w:r w:rsidRPr="000D37E1">
        <w:rPr>
          <w:rFonts w:ascii="Arial Narrow" w:hAnsi="Arial Narrow" w:cs="Times New Roman"/>
          <w:sz w:val="24"/>
          <w:szCs w:val="24"/>
        </w:rPr>
        <w:t xml:space="preserve">, která má pro tuto likvidaci oprávnění. Prostor pod krytinou bude vysát průmyslovým vysavačem a obsah bude likvidován spolu s krytinou. </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 xml:space="preserve">3. </w:t>
      </w:r>
      <w:proofErr w:type="gramStart"/>
      <w:r w:rsidRPr="000D37E1">
        <w:rPr>
          <w:rFonts w:ascii="Arial Narrow" w:hAnsi="Arial Narrow" w:cs="Times New Roman"/>
          <w:sz w:val="24"/>
          <w:szCs w:val="24"/>
        </w:rPr>
        <w:t>Pracovníci  při</w:t>
      </w:r>
      <w:proofErr w:type="gramEnd"/>
      <w:r w:rsidRPr="000D37E1">
        <w:rPr>
          <w:rFonts w:ascii="Arial Narrow" w:hAnsi="Arial Narrow" w:cs="Times New Roman"/>
          <w:sz w:val="24"/>
          <w:szCs w:val="24"/>
        </w:rPr>
        <w:t xml:space="preserve"> odstraňování krytiny musí být vybaveni vhodnými ochrannými prostředky a oblečením, které bude po ukončení prací likvidováno s krytinou. Pro oblečení budou používány pogumované nebo igelitové kombinézy, gumová lehká obuv, rukavice a pokrývka hlavy. Ochranné pomůcky budou tvořit respirátory nebo polomasky s filtrem. </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 xml:space="preserve">4. Při provádění prací je zakázáno jíst, pít a kouřit. Před </w:t>
      </w:r>
      <w:proofErr w:type="spellStart"/>
      <w:r w:rsidRPr="000D37E1">
        <w:rPr>
          <w:rFonts w:ascii="Arial Narrow" w:hAnsi="Arial Narrow" w:cs="Times New Roman"/>
          <w:sz w:val="24"/>
          <w:szCs w:val="24"/>
        </w:rPr>
        <w:t>před</w:t>
      </w:r>
      <w:proofErr w:type="spellEnd"/>
      <w:r w:rsidRPr="000D37E1">
        <w:rPr>
          <w:rFonts w:ascii="Arial Narrow" w:hAnsi="Arial Narrow" w:cs="Times New Roman"/>
          <w:sz w:val="24"/>
          <w:szCs w:val="24"/>
        </w:rPr>
        <w:t xml:space="preserve"> pracovní </w:t>
      </w:r>
      <w:proofErr w:type="gramStart"/>
      <w:r w:rsidRPr="000D37E1">
        <w:rPr>
          <w:rFonts w:ascii="Arial Narrow" w:hAnsi="Arial Narrow" w:cs="Times New Roman"/>
          <w:sz w:val="24"/>
          <w:szCs w:val="24"/>
        </w:rPr>
        <w:t>přestávkou  pro</w:t>
      </w:r>
      <w:proofErr w:type="gramEnd"/>
      <w:r w:rsidRPr="000D37E1">
        <w:rPr>
          <w:rFonts w:ascii="Arial Narrow" w:hAnsi="Arial Narrow" w:cs="Times New Roman"/>
          <w:sz w:val="24"/>
          <w:szCs w:val="24"/>
        </w:rPr>
        <w:t xml:space="preserve"> tyto účely budou obleky  a vybavení vysáty průmyslovým vysavačem. Odstraňování pracovních oděvů musí být provedeno mimo prostory pro čistý provoz.  </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 xml:space="preserve">5. pracovníci budou mít k dispozici mobilní WC kabinu TOI. Jako špinavá šatna bude sloužit </w:t>
      </w:r>
      <w:r w:rsidR="001D7F36">
        <w:rPr>
          <w:rFonts w:ascii="Arial Narrow" w:hAnsi="Arial Narrow" w:cs="Times New Roman"/>
          <w:sz w:val="24"/>
          <w:szCs w:val="24"/>
        </w:rPr>
        <w:t>stavební buňka</w:t>
      </w:r>
      <w:r w:rsidRPr="000D37E1">
        <w:rPr>
          <w:rFonts w:ascii="Arial Narrow" w:hAnsi="Arial Narrow" w:cs="Times New Roman"/>
          <w:sz w:val="24"/>
          <w:szCs w:val="24"/>
        </w:rPr>
        <w:t xml:space="preserve"> </w:t>
      </w:r>
      <w:r w:rsidR="001D7F36">
        <w:rPr>
          <w:rFonts w:ascii="Arial Narrow" w:hAnsi="Arial Narrow" w:cs="Times New Roman"/>
          <w:sz w:val="24"/>
          <w:szCs w:val="24"/>
        </w:rPr>
        <w:t>zařízení staveniště</w:t>
      </w:r>
      <w:r w:rsidRPr="000D37E1">
        <w:rPr>
          <w:rFonts w:ascii="Arial Narrow" w:hAnsi="Arial Narrow" w:cs="Times New Roman"/>
          <w:sz w:val="24"/>
          <w:szCs w:val="24"/>
        </w:rPr>
        <w:t xml:space="preserve">. Čistá šatna bude řešena mobilní stavební buňkou.  Hygienické zařízení bude v mobilní stavební </w:t>
      </w:r>
      <w:proofErr w:type="gramStart"/>
      <w:r w:rsidRPr="000D37E1">
        <w:rPr>
          <w:rFonts w:ascii="Arial Narrow" w:hAnsi="Arial Narrow" w:cs="Times New Roman"/>
          <w:sz w:val="24"/>
          <w:szCs w:val="24"/>
        </w:rPr>
        <w:t>buňce,  vybavené</w:t>
      </w:r>
      <w:proofErr w:type="gramEnd"/>
      <w:r w:rsidRPr="000D37E1">
        <w:rPr>
          <w:rFonts w:ascii="Arial Narrow" w:hAnsi="Arial Narrow" w:cs="Times New Roman"/>
          <w:sz w:val="24"/>
          <w:szCs w:val="24"/>
        </w:rPr>
        <w:t xml:space="preserve"> sprchou a umyvadlem včetně teplé a studené vody. </w:t>
      </w:r>
    </w:p>
    <w:p w:rsidR="000D37E1" w:rsidRPr="000D37E1" w:rsidRDefault="000D37E1" w:rsidP="000D37E1">
      <w:pPr>
        <w:autoSpaceDE w:val="0"/>
        <w:autoSpaceDN w:val="0"/>
        <w:adjustRightInd w:val="0"/>
        <w:spacing w:after="0" w:line="240" w:lineRule="auto"/>
        <w:jc w:val="both"/>
        <w:rPr>
          <w:rFonts w:ascii="Arial Narrow" w:hAnsi="Arial Narrow" w:cs="Times New Roman"/>
          <w:sz w:val="24"/>
          <w:szCs w:val="24"/>
        </w:rPr>
      </w:pPr>
    </w:p>
    <w:p w:rsidR="000D37E1" w:rsidRPr="00F42C71" w:rsidRDefault="000D37E1" w:rsidP="000D37E1">
      <w:pPr>
        <w:autoSpaceDE w:val="0"/>
        <w:autoSpaceDN w:val="0"/>
        <w:adjustRightInd w:val="0"/>
        <w:spacing w:after="0" w:line="240" w:lineRule="auto"/>
        <w:jc w:val="both"/>
        <w:rPr>
          <w:rFonts w:ascii="Arial Narrow" w:hAnsi="Arial Narrow" w:cs="Times New Roman"/>
          <w:sz w:val="24"/>
          <w:szCs w:val="24"/>
        </w:rPr>
      </w:pPr>
      <w:r w:rsidRPr="000D37E1">
        <w:rPr>
          <w:rFonts w:ascii="Arial Narrow" w:hAnsi="Arial Narrow" w:cs="Times New Roman"/>
          <w:sz w:val="24"/>
          <w:szCs w:val="24"/>
        </w:rPr>
        <w:t xml:space="preserve">6. Obyvatelé a vlastníci sousedních nemovitostí budou předem upozorněni na druh prováděných prací a možné nebezpečí kontaminovaného ovzduší. U vstupu na stavbu bude vyvěšena tabule o zákazu vstupu nepovolaným osobám. Objekt se přímo </w:t>
      </w:r>
      <w:proofErr w:type="gramStart"/>
      <w:r w:rsidRPr="000D37E1">
        <w:rPr>
          <w:rFonts w:ascii="Arial Narrow" w:hAnsi="Arial Narrow" w:cs="Times New Roman"/>
          <w:sz w:val="24"/>
          <w:szCs w:val="24"/>
        </w:rPr>
        <w:t>nedotýká  průchozího</w:t>
      </w:r>
      <w:proofErr w:type="gramEnd"/>
      <w:r w:rsidRPr="000D37E1">
        <w:rPr>
          <w:rFonts w:ascii="Arial Narrow" w:hAnsi="Arial Narrow" w:cs="Times New Roman"/>
          <w:sz w:val="24"/>
          <w:szCs w:val="24"/>
        </w:rPr>
        <w:t xml:space="preserve"> chodníku</w:t>
      </w:r>
    </w:p>
    <w:p w:rsidR="00CF3169" w:rsidRPr="00800594" w:rsidRDefault="00CF3169" w:rsidP="003975F8">
      <w:pPr>
        <w:autoSpaceDE w:val="0"/>
        <w:autoSpaceDN w:val="0"/>
        <w:adjustRightInd w:val="0"/>
        <w:spacing w:after="0" w:line="240" w:lineRule="auto"/>
        <w:jc w:val="both"/>
        <w:rPr>
          <w:rFonts w:ascii="Arial Narrow" w:hAnsi="Arial Narrow" w:cs="Times New Roman"/>
          <w:sz w:val="20"/>
          <w:szCs w:val="24"/>
        </w:rPr>
      </w:pPr>
    </w:p>
    <w:p w:rsidR="003975F8" w:rsidRDefault="003975F8" w:rsidP="003975F8">
      <w:pPr>
        <w:autoSpaceDE w:val="0"/>
        <w:autoSpaceDN w:val="0"/>
        <w:adjustRightInd w:val="0"/>
        <w:spacing w:after="0" w:line="240" w:lineRule="auto"/>
        <w:jc w:val="both"/>
        <w:rPr>
          <w:rFonts w:ascii="Arial Narrow" w:hAnsi="Arial Narrow" w:cs="Times New Roman"/>
          <w:sz w:val="20"/>
          <w:szCs w:val="24"/>
        </w:rPr>
      </w:pPr>
      <w:r w:rsidRPr="00800594">
        <w:rPr>
          <w:rFonts w:ascii="Arial Narrow" w:hAnsi="Arial Narrow" w:cs="Times New Roman"/>
          <w:sz w:val="20"/>
          <w:szCs w:val="24"/>
        </w:rPr>
        <w:t>n) postup výstavby, rozhodující díl</w:t>
      </w:r>
      <w:r w:rsidRPr="00800594">
        <w:rPr>
          <w:rFonts w:ascii="Arial Narrow" w:hAnsi="Arial Narrow" w:cs="TimesNewRoman"/>
          <w:sz w:val="20"/>
          <w:szCs w:val="24"/>
        </w:rPr>
        <w:t>č</w:t>
      </w:r>
      <w:r w:rsidRPr="00800594">
        <w:rPr>
          <w:rFonts w:ascii="Arial Narrow" w:hAnsi="Arial Narrow" w:cs="Times New Roman"/>
          <w:sz w:val="20"/>
          <w:szCs w:val="24"/>
        </w:rPr>
        <w:t>í termíny.</w:t>
      </w:r>
    </w:p>
    <w:p w:rsidR="00F42C71" w:rsidRDefault="00F42C71" w:rsidP="003975F8">
      <w:pPr>
        <w:autoSpaceDE w:val="0"/>
        <w:autoSpaceDN w:val="0"/>
        <w:adjustRightInd w:val="0"/>
        <w:spacing w:after="0" w:line="240" w:lineRule="auto"/>
        <w:jc w:val="both"/>
        <w:rPr>
          <w:rFonts w:ascii="Arial Narrow" w:hAnsi="Arial Narrow" w:cs="Times New Roman"/>
          <w:sz w:val="20"/>
          <w:szCs w:val="24"/>
        </w:rPr>
      </w:pPr>
    </w:p>
    <w:p w:rsidR="00F42C71" w:rsidRDefault="00F42C71" w:rsidP="00F42C71">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Předpokládaný t</w:t>
      </w:r>
      <w:r w:rsidRPr="006C5B61">
        <w:rPr>
          <w:rFonts w:ascii="Arial Narrow" w:hAnsi="Arial Narrow" w:cs="Times New Roman"/>
          <w:sz w:val="24"/>
          <w:szCs w:val="24"/>
        </w:rPr>
        <w:t>ermín zahájení stavby</w:t>
      </w:r>
      <w:r w:rsidRPr="006C5B61">
        <w:rPr>
          <w:rFonts w:ascii="Arial Narrow" w:hAnsi="Arial Narrow" w:cs="Times New Roman"/>
          <w:sz w:val="24"/>
          <w:szCs w:val="24"/>
        </w:rPr>
        <w:tab/>
      </w:r>
      <w:r w:rsidRPr="006C5B61">
        <w:rPr>
          <w:rFonts w:ascii="Arial Narrow" w:hAnsi="Arial Narrow" w:cs="Times New Roman"/>
          <w:sz w:val="24"/>
          <w:szCs w:val="24"/>
        </w:rPr>
        <w:tab/>
        <w:t>0</w:t>
      </w:r>
      <w:r w:rsidR="000D37E1">
        <w:rPr>
          <w:rFonts w:ascii="Arial Narrow" w:hAnsi="Arial Narrow" w:cs="Times New Roman"/>
          <w:sz w:val="24"/>
          <w:szCs w:val="24"/>
        </w:rPr>
        <w:t>7/2014</w:t>
      </w:r>
    </w:p>
    <w:p w:rsidR="00F42C71" w:rsidRDefault="00F42C71" w:rsidP="00F42C71">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Předpokl</w:t>
      </w:r>
      <w:r w:rsidR="000D37E1">
        <w:rPr>
          <w:rFonts w:ascii="Arial Narrow" w:hAnsi="Arial Narrow" w:cs="Times New Roman"/>
          <w:sz w:val="24"/>
          <w:szCs w:val="24"/>
        </w:rPr>
        <w:t>ádaný termín dokončení stavby</w:t>
      </w:r>
      <w:r w:rsidR="000D37E1">
        <w:rPr>
          <w:rFonts w:ascii="Arial Narrow" w:hAnsi="Arial Narrow" w:cs="Times New Roman"/>
          <w:sz w:val="24"/>
          <w:szCs w:val="24"/>
        </w:rPr>
        <w:tab/>
      </w:r>
      <w:r w:rsidR="000D37E1">
        <w:rPr>
          <w:rFonts w:ascii="Arial Narrow" w:hAnsi="Arial Narrow" w:cs="Times New Roman"/>
          <w:sz w:val="24"/>
          <w:szCs w:val="24"/>
        </w:rPr>
        <w:tab/>
        <w:t>08/2014</w:t>
      </w:r>
    </w:p>
    <w:p w:rsidR="000D37E1" w:rsidRPr="006C5B61" w:rsidRDefault="000D37E1" w:rsidP="00F42C71">
      <w:pPr>
        <w:autoSpaceDE w:val="0"/>
        <w:autoSpaceDN w:val="0"/>
        <w:adjustRightInd w:val="0"/>
        <w:spacing w:after="0" w:line="240" w:lineRule="auto"/>
        <w:jc w:val="both"/>
        <w:rPr>
          <w:rFonts w:ascii="Arial Narrow" w:hAnsi="Arial Narrow" w:cs="Times New Roman"/>
          <w:sz w:val="24"/>
          <w:szCs w:val="24"/>
        </w:rPr>
      </w:pPr>
      <w:r>
        <w:rPr>
          <w:rFonts w:ascii="Arial Narrow" w:hAnsi="Arial Narrow" w:cs="Times New Roman"/>
          <w:sz w:val="24"/>
          <w:szCs w:val="24"/>
        </w:rPr>
        <w:t xml:space="preserve">Přesné zahájení a dokončení stavebních prací bude upřesněno stavebníkem. </w:t>
      </w:r>
    </w:p>
    <w:p w:rsidR="009D6C09" w:rsidRPr="00DB0478" w:rsidRDefault="009D6C09" w:rsidP="009D6C09">
      <w:pPr>
        <w:autoSpaceDE w:val="0"/>
        <w:autoSpaceDN w:val="0"/>
        <w:adjustRightInd w:val="0"/>
        <w:spacing w:after="0" w:line="240" w:lineRule="auto"/>
        <w:jc w:val="both"/>
        <w:rPr>
          <w:rFonts w:ascii="Arial Narrow" w:hAnsi="Arial Narrow" w:cs="Times New Roman"/>
          <w:bCs/>
          <w:i/>
          <w:sz w:val="24"/>
          <w:szCs w:val="24"/>
        </w:rPr>
      </w:pPr>
      <w:r w:rsidRPr="00DB0478">
        <w:rPr>
          <w:rFonts w:ascii="Arial Narrow" w:hAnsi="Arial Narrow" w:cs="Times New Roman"/>
          <w:bCs/>
          <w:i/>
          <w:sz w:val="24"/>
          <w:szCs w:val="24"/>
        </w:rPr>
        <w:t>____________________________________________________________________________________</w:t>
      </w:r>
    </w:p>
    <w:p w:rsidR="001D7F36" w:rsidRPr="002B06A4" w:rsidRDefault="001D7F36">
      <w:pPr>
        <w:autoSpaceDE w:val="0"/>
        <w:autoSpaceDN w:val="0"/>
        <w:adjustRightInd w:val="0"/>
        <w:spacing w:after="0" w:line="240" w:lineRule="auto"/>
        <w:jc w:val="both"/>
        <w:rPr>
          <w:rFonts w:ascii="Arial Narrow" w:hAnsi="Arial Narrow" w:cs="Times New Roman"/>
          <w:bCs/>
          <w:sz w:val="24"/>
          <w:szCs w:val="24"/>
        </w:rPr>
      </w:pPr>
      <w:r w:rsidRPr="002B06A4">
        <w:rPr>
          <w:rFonts w:ascii="Arial Narrow" w:hAnsi="Arial Narrow" w:cs="Times New Roman"/>
          <w:bCs/>
          <w:sz w:val="24"/>
          <w:szCs w:val="24"/>
        </w:rPr>
        <w:t>V</w:t>
      </w:r>
      <w:r>
        <w:rPr>
          <w:rFonts w:ascii="Arial Narrow" w:hAnsi="Arial Narrow" w:cs="Times New Roman"/>
          <w:bCs/>
          <w:sz w:val="24"/>
          <w:szCs w:val="24"/>
        </w:rPr>
        <w:t> Brně,  04/2014</w:t>
      </w:r>
      <w:r w:rsidR="009D6C09" w:rsidRPr="002B06A4">
        <w:rPr>
          <w:rFonts w:ascii="Arial Narrow" w:hAnsi="Arial Narrow" w:cs="Times New Roman"/>
          <w:bCs/>
          <w:sz w:val="24"/>
          <w:szCs w:val="24"/>
        </w:rPr>
        <w:tab/>
      </w:r>
      <w:r w:rsidR="009D6C09" w:rsidRPr="002B06A4">
        <w:rPr>
          <w:rFonts w:ascii="Arial Narrow" w:hAnsi="Arial Narrow" w:cs="Times New Roman"/>
          <w:bCs/>
          <w:sz w:val="24"/>
          <w:szCs w:val="24"/>
        </w:rPr>
        <w:tab/>
      </w:r>
      <w:r w:rsidR="009D6C09" w:rsidRPr="002B06A4">
        <w:rPr>
          <w:rFonts w:ascii="Arial Narrow" w:hAnsi="Arial Narrow" w:cs="Times New Roman"/>
          <w:bCs/>
          <w:sz w:val="24"/>
          <w:szCs w:val="24"/>
        </w:rPr>
        <w:tab/>
      </w:r>
      <w:r w:rsidR="009D6C09" w:rsidRPr="002B06A4">
        <w:rPr>
          <w:rFonts w:ascii="Arial Narrow" w:hAnsi="Arial Narrow" w:cs="Times New Roman"/>
          <w:bCs/>
          <w:sz w:val="24"/>
          <w:szCs w:val="24"/>
        </w:rPr>
        <w:tab/>
      </w:r>
      <w:r w:rsidR="009D6C09" w:rsidRPr="002B06A4">
        <w:rPr>
          <w:rFonts w:ascii="Arial Narrow" w:hAnsi="Arial Narrow" w:cs="Times New Roman"/>
          <w:bCs/>
          <w:sz w:val="24"/>
          <w:szCs w:val="24"/>
        </w:rPr>
        <w:tab/>
      </w:r>
      <w:r w:rsidR="009D6C09">
        <w:rPr>
          <w:rFonts w:ascii="Arial Narrow" w:hAnsi="Arial Narrow" w:cs="Times New Roman"/>
          <w:bCs/>
          <w:sz w:val="24"/>
          <w:szCs w:val="24"/>
        </w:rPr>
        <w:t xml:space="preserve">          </w:t>
      </w:r>
      <w:r>
        <w:rPr>
          <w:rFonts w:ascii="Arial Narrow" w:hAnsi="Arial Narrow" w:cs="Times New Roman"/>
          <w:bCs/>
          <w:sz w:val="24"/>
          <w:szCs w:val="24"/>
        </w:rPr>
        <w:t xml:space="preserve">           </w:t>
      </w:r>
      <w:r w:rsidR="009D6C09">
        <w:rPr>
          <w:rFonts w:ascii="Arial Narrow" w:hAnsi="Arial Narrow" w:cs="Times New Roman"/>
          <w:bCs/>
          <w:sz w:val="24"/>
          <w:szCs w:val="24"/>
        </w:rPr>
        <w:t xml:space="preserve"> </w:t>
      </w:r>
      <w:r w:rsidR="009D6C09" w:rsidRPr="002B06A4">
        <w:rPr>
          <w:rFonts w:ascii="Arial Narrow" w:hAnsi="Arial Narrow" w:cs="Times New Roman"/>
          <w:bCs/>
          <w:sz w:val="24"/>
          <w:szCs w:val="24"/>
        </w:rPr>
        <w:t>Vypracoval:</w:t>
      </w:r>
      <w:r w:rsidR="009D6C09">
        <w:rPr>
          <w:rFonts w:ascii="Arial Narrow" w:hAnsi="Arial Narrow" w:cs="Times New Roman"/>
          <w:bCs/>
          <w:sz w:val="24"/>
          <w:szCs w:val="24"/>
        </w:rPr>
        <w:t xml:space="preserve"> </w:t>
      </w:r>
      <w:r w:rsidR="009D6C09" w:rsidRPr="002B06A4">
        <w:rPr>
          <w:rFonts w:ascii="Arial Narrow" w:hAnsi="Arial Narrow" w:cs="Times New Roman"/>
          <w:bCs/>
          <w:sz w:val="24"/>
          <w:szCs w:val="24"/>
        </w:rPr>
        <w:t>Ing.</w:t>
      </w:r>
      <w:r w:rsidR="009D6C09">
        <w:rPr>
          <w:rFonts w:ascii="Arial Narrow" w:hAnsi="Arial Narrow" w:cs="Times New Roman"/>
          <w:bCs/>
          <w:sz w:val="24"/>
          <w:szCs w:val="24"/>
        </w:rPr>
        <w:t xml:space="preserve"> </w:t>
      </w:r>
      <w:r w:rsidR="009D6C09" w:rsidRPr="002B06A4">
        <w:rPr>
          <w:rFonts w:ascii="Arial Narrow" w:hAnsi="Arial Narrow" w:cs="Times New Roman"/>
          <w:bCs/>
          <w:sz w:val="24"/>
          <w:szCs w:val="24"/>
        </w:rPr>
        <w:t>Miroslav Rozehnal</w:t>
      </w:r>
    </w:p>
    <w:sectPr w:rsidR="001D7F36" w:rsidRPr="002B06A4" w:rsidSect="008F5E6A">
      <w:headerReference w:type="default" r:id="rId8"/>
      <w:footerReference w:type="default" r:id="rId9"/>
      <w:pgSz w:w="11906" w:h="16838"/>
      <w:pgMar w:top="504" w:right="1133" w:bottom="709" w:left="1417" w:header="540" w:footer="48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360B" w:rsidRDefault="0079360B" w:rsidP="00B90602">
      <w:pPr>
        <w:spacing w:after="0" w:line="240" w:lineRule="auto"/>
      </w:pPr>
      <w:r>
        <w:separator/>
      </w:r>
    </w:p>
  </w:endnote>
  <w:endnote w:type="continuationSeparator" w:id="0">
    <w:p w:rsidR="0079360B" w:rsidRDefault="0079360B" w:rsidP="00B906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2717194"/>
      <w:docPartObj>
        <w:docPartGallery w:val="Page Numbers (Bottom of Page)"/>
        <w:docPartUnique/>
      </w:docPartObj>
    </w:sdtPr>
    <w:sdtContent>
      <w:p w:rsidR="004A7E93" w:rsidRDefault="004A7E93">
        <w:pPr>
          <w:pStyle w:val="Zpat"/>
          <w:jc w:val="right"/>
        </w:pPr>
        <w:r>
          <w:fldChar w:fldCharType="begin"/>
        </w:r>
        <w:r>
          <w:instrText>PAGE   \* MERGEFORMAT</w:instrText>
        </w:r>
        <w:r>
          <w:fldChar w:fldCharType="separate"/>
        </w:r>
        <w:r w:rsidR="000522EE">
          <w:rPr>
            <w:noProof/>
          </w:rPr>
          <w:t>4</w:t>
        </w:r>
        <w:r>
          <w:fldChar w:fldCharType="end"/>
        </w:r>
      </w:p>
    </w:sdtContent>
  </w:sdt>
  <w:p w:rsidR="004A7E93" w:rsidRDefault="004A7E9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360B" w:rsidRDefault="0079360B" w:rsidP="00B90602">
      <w:pPr>
        <w:spacing w:after="0" w:line="240" w:lineRule="auto"/>
      </w:pPr>
      <w:r>
        <w:separator/>
      </w:r>
    </w:p>
  </w:footnote>
  <w:footnote w:type="continuationSeparator" w:id="0">
    <w:p w:rsidR="0079360B" w:rsidRDefault="0079360B" w:rsidP="00B906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7E93" w:rsidRPr="00EC435D" w:rsidRDefault="004A7E93" w:rsidP="000D37E1">
    <w:pPr>
      <w:rPr>
        <w:rFonts w:ascii="Arial" w:hAnsi="Arial" w:cs="Arial"/>
        <w:sz w:val="16"/>
        <w:szCs w:val="14"/>
      </w:rPr>
    </w:pPr>
    <w:proofErr w:type="gramStart"/>
    <w:r w:rsidRPr="00EC435D">
      <w:rPr>
        <w:rFonts w:ascii="Arial" w:hAnsi="Arial" w:cs="Arial"/>
        <w:b/>
        <w:spacing w:val="22"/>
        <w:sz w:val="16"/>
        <w:szCs w:val="14"/>
        <w:u w:val="single"/>
      </w:rPr>
      <w:t xml:space="preserve">STAVEBNÍ </w:t>
    </w:r>
    <w:r>
      <w:rPr>
        <w:rFonts w:ascii="Arial" w:hAnsi="Arial" w:cs="Arial"/>
        <w:b/>
        <w:spacing w:val="22"/>
        <w:sz w:val="16"/>
        <w:szCs w:val="14"/>
        <w:u w:val="single"/>
      </w:rPr>
      <w:t xml:space="preserve"> </w:t>
    </w:r>
    <w:r w:rsidRPr="00EC435D">
      <w:rPr>
        <w:rFonts w:ascii="Arial" w:hAnsi="Arial" w:cs="Arial"/>
        <w:b/>
        <w:spacing w:val="22"/>
        <w:sz w:val="16"/>
        <w:szCs w:val="14"/>
        <w:u w:val="single"/>
      </w:rPr>
      <w:t>PRÁCE</w:t>
    </w:r>
    <w:proofErr w:type="gramEnd"/>
    <w:r w:rsidRPr="00EC435D">
      <w:rPr>
        <w:rFonts w:ascii="Arial" w:hAnsi="Arial" w:cs="Arial"/>
        <w:b/>
        <w:spacing w:val="22"/>
        <w:sz w:val="16"/>
        <w:szCs w:val="14"/>
        <w:u w:val="single"/>
      </w:rPr>
      <w:t xml:space="preserve"> V</w:t>
    </w:r>
    <w:r>
      <w:rPr>
        <w:rFonts w:ascii="Arial" w:hAnsi="Arial" w:cs="Arial"/>
        <w:b/>
        <w:spacing w:val="22"/>
        <w:sz w:val="16"/>
        <w:szCs w:val="14"/>
        <w:u w:val="single"/>
      </w:rPr>
      <w:t xml:space="preserve"> </w:t>
    </w:r>
    <w:r w:rsidRPr="00EC435D">
      <w:rPr>
        <w:rFonts w:ascii="Arial" w:hAnsi="Arial" w:cs="Arial"/>
        <w:b/>
        <w:spacing w:val="22"/>
        <w:sz w:val="16"/>
        <w:szCs w:val="14"/>
        <w:u w:val="single"/>
      </w:rPr>
      <w:t xml:space="preserve"> AREÁLU </w:t>
    </w:r>
    <w:r>
      <w:rPr>
        <w:rFonts w:ascii="Arial" w:hAnsi="Arial" w:cs="Arial"/>
        <w:b/>
        <w:spacing w:val="22"/>
        <w:sz w:val="16"/>
        <w:szCs w:val="14"/>
        <w:u w:val="single"/>
      </w:rPr>
      <w:t xml:space="preserve"> </w:t>
    </w:r>
    <w:r w:rsidRPr="00EC435D">
      <w:rPr>
        <w:rFonts w:ascii="Arial" w:hAnsi="Arial" w:cs="Arial"/>
        <w:b/>
        <w:spacing w:val="22"/>
        <w:sz w:val="16"/>
        <w:szCs w:val="14"/>
        <w:u w:val="single"/>
      </w:rPr>
      <w:t>ŠKOLY</w:t>
    </w:r>
    <w:r>
      <w:rPr>
        <w:rFonts w:ascii="Arial" w:hAnsi="Arial" w:cs="Arial"/>
        <w:sz w:val="16"/>
        <w:szCs w:val="14"/>
      </w:rPr>
      <w:tab/>
    </w:r>
    <w:r>
      <w:rPr>
        <w:rFonts w:ascii="Arial" w:hAnsi="Arial" w:cs="Arial"/>
        <w:sz w:val="16"/>
        <w:szCs w:val="14"/>
      </w:rPr>
      <w:tab/>
    </w:r>
    <w:r w:rsidRPr="00EC435D">
      <w:rPr>
        <w:rFonts w:ascii="Arial" w:hAnsi="Arial" w:cs="Arial"/>
        <w:sz w:val="16"/>
        <w:szCs w:val="14"/>
      </w:rPr>
      <w:t xml:space="preserve">    </w:t>
    </w:r>
    <w:r w:rsidRPr="00EC435D">
      <w:rPr>
        <w:rFonts w:ascii="Arial" w:hAnsi="Arial" w:cs="Arial"/>
        <w:sz w:val="16"/>
        <w:szCs w:val="14"/>
      </w:rPr>
      <w:tab/>
    </w:r>
    <w:r w:rsidRPr="00EC435D">
      <w:rPr>
        <w:rFonts w:ascii="Arial" w:hAnsi="Arial" w:cs="Arial"/>
        <w:sz w:val="16"/>
        <w:szCs w:val="14"/>
      </w:rPr>
      <w:tab/>
    </w:r>
    <w:r w:rsidRPr="00EC435D">
      <w:rPr>
        <w:rFonts w:ascii="Arial" w:hAnsi="Arial" w:cs="Arial"/>
        <w:sz w:val="16"/>
        <w:szCs w:val="14"/>
      </w:rPr>
      <w:tab/>
    </w:r>
    <w:r w:rsidRPr="00EC435D">
      <w:rPr>
        <w:rFonts w:ascii="Arial" w:hAnsi="Arial" w:cs="Arial"/>
        <w:sz w:val="16"/>
        <w:szCs w:val="14"/>
      </w:rPr>
      <w:tab/>
    </w:r>
    <w:r w:rsidRPr="00EC435D">
      <w:rPr>
        <w:rFonts w:ascii="Arial" w:hAnsi="Arial" w:cs="Arial"/>
        <w:sz w:val="16"/>
        <w:szCs w:val="14"/>
      </w:rPr>
      <w:tab/>
      <w:t>04/2014</w:t>
    </w:r>
  </w:p>
  <w:p w:rsidR="004A7E93" w:rsidRPr="00EC435D" w:rsidRDefault="004A7E93" w:rsidP="000D37E1">
    <w:pPr>
      <w:pStyle w:val="Zhlav"/>
      <w:rPr>
        <w:rFonts w:ascii="Arial" w:hAnsi="Arial" w:cs="Arial"/>
        <w:sz w:val="16"/>
        <w:szCs w:val="14"/>
        <w:u w:val="single"/>
      </w:rPr>
    </w:pPr>
    <w:proofErr w:type="gramStart"/>
    <w:r w:rsidRPr="00EC435D">
      <w:rPr>
        <w:rFonts w:ascii="Arial" w:hAnsi="Arial" w:cs="Arial"/>
        <w:spacing w:val="26"/>
        <w:sz w:val="14"/>
        <w:szCs w:val="14"/>
        <w:u w:val="single"/>
      </w:rPr>
      <w:t>DOKUMENTACE   PRO</w:t>
    </w:r>
    <w:proofErr w:type="gramEnd"/>
    <w:r w:rsidRPr="00EC435D">
      <w:rPr>
        <w:rFonts w:ascii="Arial" w:hAnsi="Arial" w:cs="Arial"/>
        <w:spacing w:val="26"/>
        <w:sz w:val="14"/>
        <w:szCs w:val="14"/>
        <w:u w:val="single"/>
      </w:rPr>
      <w:t xml:space="preserve">  PROVÁDĚNÍ STAVBY </w:t>
    </w:r>
    <w:r>
      <w:rPr>
        <w:rFonts w:ascii="Arial" w:hAnsi="Arial" w:cs="Arial"/>
        <w:spacing w:val="26"/>
        <w:sz w:val="14"/>
        <w:szCs w:val="14"/>
        <w:u w:val="single"/>
      </w:rPr>
      <w:t>A STAVEBNÍ ŘÍZENÍ</w:t>
    </w:r>
    <w:r w:rsidRPr="00EC435D">
      <w:rPr>
        <w:rFonts w:ascii="Arial" w:hAnsi="Arial" w:cs="Arial"/>
        <w:spacing w:val="26"/>
        <w:sz w:val="14"/>
        <w:szCs w:val="14"/>
        <w:u w:val="single"/>
      </w:rPr>
      <w:t xml:space="preserve">                           </w:t>
    </w:r>
    <w:r w:rsidRPr="00EC435D">
      <w:rPr>
        <w:rFonts w:ascii="Arial" w:hAnsi="Arial" w:cs="Arial"/>
        <w:sz w:val="16"/>
        <w:szCs w:val="14"/>
        <w:u w:val="single"/>
      </w:rPr>
      <w:tab/>
      <w:t xml:space="preserve">                      1/14</w:t>
    </w:r>
  </w:p>
  <w:p w:rsidR="004A7E93" w:rsidRDefault="004A7E93">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8039E"/>
    <w:multiLevelType w:val="hybridMultilevel"/>
    <w:tmpl w:val="C0BA16A0"/>
    <w:lvl w:ilvl="0" w:tplc="C84C8780">
      <w:numFmt w:val="bullet"/>
      <w:lvlText w:val="-"/>
      <w:lvlJc w:val="left"/>
      <w:pPr>
        <w:ind w:left="786" w:hanging="360"/>
      </w:pPr>
      <w:rPr>
        <w:rFonts w:ascii="Arial" w:eastAsia="Times New Roman" w:hAnsi="Arial" w:cs="Aria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1">
    <w:nsid w:val="18291C79"/>
    <w:multiLevelType w:val="hybridMultilevel"/>
    <w:tmpl w:val="7FE0171A"/>
    <w:lvl w:ilvl="0" w:tplc="44E6A774">
      <w:start w:val="1"/>
      <w:numFmt w:val="upperLetter"/>
      <w:lvlText w:val="%1."/>
      <w:lvlJc w:val="left"/>
      <w:pPr>
        <w:ind w:left="825" w:hanging="4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345F5742"/>
    <w:multiLevelType w:val="hybridMultilevel"/>
    <w:tmpl w:val="7FE0171A"/>
    <w:lvl w:ilvl="0" w:tplc="44E6A774">
      <w:start w:val="1"/>
      <w:numFmt w:val="upperLetter"/>
      <w:lvlText w:val="%1."/>
      <w:lvlJc w:val="left"/>
      <w:pPr>
        <w:ind w:left="825" w:hanging="4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478643A"/>
    <w:multiLevelType w:val="hybridMultilevel"/>
    <w:tmpl w:val="536EF3B8"/>
    <w:lvl w:ilvl="0" w:tplc="7F70573E">
      <w:start w:val="2"/>
      <w:numFmt w:val="bullet"/>
      <w:lvlText w:val="-"/>
      <w:lvlJc w:val="left"/>
      <w:pPr>
        <w:ind w:left="720" w:hanging="360"/>
      </w:pPr>
      <w:rPr>
        <w:rFonts w:ascii="Arial Narrow" w:eastAsiaTheme="minorHAnsi" w:hAnsi="Arial Narrow"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5">
    <w:nsid w:val="6B9576C4"/>
    <w:multiLevelType w:val="hybridMultilevel"/>
    <w:tmpl w:val="7C06855A"/>
    <w:lvl w:ilvl="0" w:tplc="01100F54">
      <w:start w:val="1"/>
      <w:numFmt w:val="upperLetter"/>
      <w:lvlText w:val="%1."/>
      <w:lvlJc w:val="left"/>
      <w:pPr>
        <w:ind w:left="361" w:hanging="360"/>
      </w:pPr>
      <w:rPr>
        <w:rFonts w:hint="default"/>
      </w:rPr>
    </w:lvl>
    <w:lvl w:ilvl="1" w:tplc="04050019" w:tentative="1">
      <w:start w:val="1"/>
      <w:numFmt w:val="lowerLetter"/>
      <w:lvlText w:val="%2."/>
      <w:lvlJc w:val="left"/>
      <w:pPr>
        <w:ind w:left="1081" w:hanging="360"/>
      </w:pPr>
    </w:lvl>
    <w:lvl w:ilvl="2" w:tplc="0405001B" w:tentative="1">
      <w:start w:val="1"/>
      <w:numFmt w:val="lowerRoman"/>
      <w:lvlText w:val="%3."/>
      <w:lvlJc w:val="right"/>
      <w:pPr>
        <w:ind w:left="1801" w:hanging="180"/>
      </w:pPr>
    </w:lvl>
    <w:lvl w:ilvl="3" w:tplc="0405000F" w:tentative="1">
      <w:start w:val="1"/>
      <w:numFmt w:val="decimal"/>
      <w:lvlText w:val="%4."/>
      <w:lvlJc w:val="left"/>
      <w:pPr>
        <w:ind w:left="2521" w:hanging="360"/>
      </w:pPr>
    </w:lvl>
    <w:lvl w:ilvl="4" w:tplc="04050019" w:tentative="1">
      <w:start w:val="1"/>
      <w:numFmt w:val="lowerLetter"/>
      <w:lvlText w:val="%5."/>
      <w:lvlJc w:val="left"/>
      <w:pPr>
        <w:ind w:left="3241" w:hanging="360"/>
      </w:pPr>
    </w:lvl>
    <w:lvl w:ilvl="5" w:tplc="0405001B" w:tentative="1">
      <w:start w:val="1"/>
      <w:numFmt w:val="lowerRoman"/>
      <w:lvlText w:val="%6."/>
      <w:lvlJc w:val="right"/>
      <w:pPr>
        <w:ind w:left="3961" w:hanging="180"/>
      </w:pPr>
    </w:lvl>
    <w:lvl w:ilvl="6" w:tplc="0405000F" w:tentative="1">
      <w:start w:val="1"/>
      <w:numFmt w:val="decimal"/>
      <w:lvlText w:val="%7."/>
      <w:lvlJc w:val="left"/>
      <w:pPr>
        <w:ind w:left="4681" w:hanging="360"/>
      </w:pPr>
    </w:lvl>
    <w:lvl w:ilvl="7" w:tplc="04050019" w:tentative="1">
      <w:start w:val="1"/>
      <w:numFmt w:val="lowerLetter"/>
      <w:lvlText w:val="%8."/>
      <w:lvlJc w:val="left"/>
      <w:pPr>
        <w:ind w:left="5401" w:hanging="360"/>
      </w:pPr>
    </w:lvl>
    <w:lvl w:ilvl="8" w:tplc="0405001B" w:tentative="1">
      <w:start w:val="1"/>
      <w:numFmt w:val="lowerRoman"/>
      <w:lvlText w:val="%9."/>
      <w:lvlJc w:val="right"/>
      <w:pPr>
        <w:ind w:left="6121" w:hanging="180"/>
      </w:pPr>
    </w:lvl>
  </w:abstractNum>
  <w:abstractNum w:abstractNumId="6">
    <w:nsid w:val="6FB2585D"/>
    <w:multiLevelType w:val="hybridMultilevel"/>
    <w:tmpl w:val="7FE0171A"/>
    <w:lvl w:ilvl="0" w:tplc="44E6A774">
      <w:start w:val="1"/>
      <w:numFmt w:val="upperLetter"/>
      <w:lvlText w:val="%1."/>
      <w:lvlJc w:val="left"/>
      <w:pPr>
        <w:ind w:left="825" w:hanging="46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7CA773E0"/>
    <w:multiLevelType w:val="hybridMultilevel"/>
    <w:tmpl w:val="C9DA34D8"/>
    <w:lvl w:ilvl="0" w:tplc="04050015">
      <w:start w:val="2"/>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5F8"/>
    <w:rsid w:val="0002363D"/>
    <w:rsid w:val="00033734"/>
    <w:rsid w:val="000522EE"/>
    <w:rsid w:val="00071B97"/>
    <w:rsid w:val="000736A7"/>
    <w:rsid w:val="000A7B53"/>
    <w:rsid w:val="000D37E1"/>
    <w:rsid w:val="000E0EAF"/>
    <w:rsid w:val="000F547B"/>
    <w:rsid w:val="00122F5D"/>
    <w:rsid w:val="00132932"/>
    <w:rsid w:val="00134C4E"/>
    <w:rsid w:val="00160FF8"/>
    <w:rsid w:val="00165A66"/>
    <w:rsid w:val="001866E6"/>
    <w:rsid w:val="00186C6C"/>
    <w:rsid w:val="00191F49"/>
    <w:rsid w:val="001A0C90"/>
    <w:rsid w:val="001D7F36"/>
    <w:rsid w:val="001E7C74"/>
    <w:rsid w:val="002B06A4"/>
    <w:rsid w:val="002B424F"/>
    <w:rsid w:val="002B42CB"/>
    <w:rsid w:val="00325DA2"/>
    <w:rsid w:val="00342FF0"/>
    <w:rsid w:val="00377794"/>
    <w:rsid w:val="00381458"/>
    <w:rsid w:val="003975F8"/>
    <w:rsid w:val="004161A4"/>
    <w:rsid w:val="00443E2A"/>
    <w:rsid w:val="00476A7E"/>
    <w:rsid w:val="004A7E93"/>
    <w:rsid w:val="004B20AE"/>
    <w:rsid w:val="004D5CC1"/>
    <w:rsid w:val="004F0E29"/>
    <w:rsid w:val="00523171"/>
    <w:rsid w:val="0053120B"/>
    <w:rsid w:val="005364DE"/>
    <w:rsid w:val="0056363D"/>
    <w:rsid w:val="00566429"/>
    <w:rsid w:val="005C0CEF"/>
    <w:rsid w:val="005E4402"/>
    <w:rsid w:val="005F1981"/>
    <w:rsid w:val="00634726"/>
    <w:rsid w:val="00675E83"/>
    <w:rsid w:val="006C5B61"/>
    <w:rsid w:val="006D2538"/>
    <w:rsid w:val="006D6152"/>
    <w:rsid w:val="006F7F4F"/>
    <w:rsid w:val="00710228"/>
    <w:rsid w:val="0071027A"/>
    <w:rsid w:val="00721BB0"/>
    <w:rsid w:val="00775BD6"/>
    <w:rsid w:val="007859EB"/>
    <w:rsid w:val="0079360B"/>
    <w:rsid w:val="007B4200"/>
    <w:rsid w:val="007F4994"/>
    <w:rsid w:val="00800594"/>
    <w:rsid w:val="008113B4"/>
    <w:rsid w:val="0084506A"/>
    <w:rsid w:val="00861F86"/>
    <w:rsid w:val="0086360B"/>
    <w:rsid w:val="008C60CF"/>
    <w:rsid w:val="008E74A9"/>
    <w:rsid w:val="008F5E6A"/>
    <w:rsid w:val="0093625A"/>
    <w:rsid w:val="00971C7A"/>
    <w:rsid w:val="00973771"/>
    <w:rsid w:val="00984646"/>
    <w:rsid w:val="009C589D"/>
    <w:rsid w:val="009D1439"/>
    <w:rsid w:val="009D6C09"/>
    <w:rsid w:val="00A02788"/>
    <w:rsid w:val="00A425B0"/>
    <w:rsid w:val="00A701EE"/>
    <w:rsid w:val="00B12AC7"/>
    <w:rsid w:val="00B25E88"/>
    <w:rsid w:val="00B66788"/>
    <w:rsid w:val="00B90602"/>
    <w:rsid w:val="00BF3D71"/>
    <w:rsid w:val="00C0275A"/>
    <w:rsid w:val="00C03AE7"/>
    <w:rsid w:val="00C07AB2"/>
    <w:rsid w:val="00C17361"/>
    <w:rsid w:val="00C260C3"/>
    <w:rsid w:val="00C66712"/>
    <w:rsid w:val="00C7155C"/>
    <w:rsid w:val="00C77A3E"/>
    <w:rsid w:val="00CA2307"/>
    <w:rsid w:val="00CA6D79"/>
    <w:rsid w:val="00CF3169"/>
    <w:rsid w:val="00CF3CC9"/>
    <w:rsid w:val="00D05BC6"/>
    <w:rsid w:val="00D3423A"/>
    <w:rsid w:val="00D43C15"/>
    <w:rsid w:val="00D71B70"/>
    <w:rsid w:val="00D92183"/>
    <w:rsid w:val="00DB0478"/>
    <w:rsid w:val="00E137FB"/>
    <w:rsid w:val="00E50368"/>
    <w:rsid w:val="00E60EBC"/>
    <w:rsid w:val="00E76CCC"/>
    <w:rsid w:val="00EA48B3"/>
    <w:rsid w:val="00EE2F97"/>
    <w:rsid w:val="00F174F4"/>
    <w:rsid w:val="00F41765"/>
    <w:rsid w:val="00F42C71"/>
    <w:rsid w:val="00F50488"/>
    <w:rsid w:val="00F73D67"/>
    <w:rsid w:val="00F81B58"/>
    <w:rsid w:val="00FA64E8"/>
    <w:rsid w:val="00FA7BFF"/>
    <w:rsid w:val="00FD11DF"/>
    <w:rsid w:val="00FF3B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2363D"/>
    <w:pPr>
      <w:ind w:left="720"/>
      <w:contextualSpacing/>
    </w:pPr>
  </w:style>
  <w:style w:type="paragraph" w:styleId="Textbubliny">
    <w:name w:val="Balloon Text"/>
    <w:basedOn w:val="Normln"/>
    <w:link w:val="TextbublinyChar"/>
    <w:uiPriority w:val="99"/>
    <w:semiHidden/>
    <w:unhideWhenUsed/>
    <w:rsid w:val="000A7B5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A7B53"/>
    <w:rPr>
      <w:rFonts w:ascii="Tahoma" w:hAnsi="Tahoma" w:cs="Tahoma"/>
      <w:sz w:val="16"/>
      <w:szCs w:val="16"/>
    </w:rPr>
  </w:style>
  <w:style w:type="paragraph" w:styleId="Zhlav">
    <w:name w:val="header"/>
    <w:basedOn w:val="Normln"/>
    <w:link w:val="ZhlavChar"/>
    <w:rsid w:val="0080059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00594"/>
    <w:rPr>
      <w:rFonts w:ascii="Times New Roman" w:eastAsia="Times New Roman" w:hAnsi="Times New Roman" w:cs="Times New Roman"/>
      <w:sz w:val="24"/>
      <w:szCs w:val="24"/>
      <w:lang w:eastAsia="cs-CZ"/>
    </w:rPr>
  </w:style>
  <w:style w:type="paragraph" w:customStyle="1" w:styleId="Textodstavce">
    <w:name w:val="Text odstavce"/>
    <w:basedOn w:val="Normln"/>
    <w:rsid w:val="007B4200"/>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7B4200"/>
    <w:pPr>
      <w:numPr>
        <w:ilvl w:val="2"/>
        <w:numId w:val="1"/>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7B4200"/>
    <w:pPr>
      <w:numPr>
        <w:ilvl w:val="1"/>
        <w:numId w:val="1"/>
      </w:numPr>
      <w:spacing w:after="0" w:line="240" w:lineRule="auto"/>
      <w:jc w:val="both"/>
      <w:outlineLvl w:val="7"/>
    </w:pPr>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B90602"/>
    <w:pPr>
      <w:tabs>
        <w:tab w:val="center" w:pos="4536"/>
        <w:tab w:val="right" w:pos="9072"/>
      </w:tabs>
      <w:spacing w:after="0" w:line="240" w:lineRule="auto"/>
    </w:pPr>
  </w:style>
  <w:style w:type="character" w:customStyle="1" w:styleId="ZpatChar">
    <w:name w:val="Zápatí Char"/>
    <w:basedOn w:val="Standardnpsmoodstavce"/>
    <w:link w:val="Zpat"/>
    <w:uiPriority w:val="99"/>
    <w:rsid w:val="00B90602"/>
  </w:style>
  <w:style w:type="paragraph" w:customStyle="1" w:styleId="Paragraf">
    <w:name w:val="Paragraf"/>
    <w:basedOn w:val="Normln"/>
    <w:next w:val="Textodstavce"/>
    <w:rsid w:val="000D37E1"/>
    <w:pPr>
      <w:keepNext/>
      <w:keepLines/>
      <w:spacing w:before="240" w:after="0" w:line="240" w:lineRule="auto"/>
      <w:jc w:val="center"/>
      <w:outlineLvl w:val="5"/>
    </w:pPr>
    <w:rPr>
      <w:rFonts w:ascii="Times New Roman" w:eastAsia="Times New Roman" w:hAnsi="Times New Roman" w:cs="Times New Roman"/>
      <w:sz w:val="24"/>
      <w:szCs w:val="20"/>
      <w:lang w:eastAsia="cs-CZ"/>
    </w:rPr>
  </w:style>
  <w:style w:type="paragraph" w:styleId="Zkladntext">
    <w:name w:val="Body Text"/>
    <w:aliases w:val="()odstaved,termo,Tučný text"/>
    <w:basedOn w:val="Normln"/>
    <w:link w:val="ZkladntextChar"/>
    <w:rsid w:val="000D37E1"/>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aliases w:val="()odstaved Char,termo Char,Tučný text Char"/>
    <w:basedOn w:val="Standardnpsmoodstavce"/>
    <w:link w:val="Zkladntext"/>
    <w:rsid w:val="000D37E1"/>
    <w:rPr>
      <w:rFonts w:ascii="Times New Roman" w:eastAsia="Times New Roman" w:hAnsi="Times New Roman" w:cs="Times New Roman"/>
      <w:sz w:val="24"/>
      <w:szCs w:val="24"/>
      <w:lang w:eastAsia="cs-CZ"/>
    </w:rPr>
  </w:style>
  <w:style w:type="paragraph" w:customStyle="1" w:styleId="Zkladntext21">
    <w:name w:val="Základní text 21"/>
    <w:basedOn w:val="Normln"/>
    <w:rsid w:val="000D37E1"/>
    <w:pPr>
      <w:spacing w:after="0" w:line="240" w:lineRule="auto"/>
      <w:jc w:val="both"/>
    </w:pPr>
    <w:rPr>
      <w:rFonts w:ascii="Arial" w:eastAsia="Times New Roman" w:hAnsi="Arial" w:cs="Times New Roman"/>
      <w:b/>
      <w:sz w:val="24"/>
      <w:szCs w:val="20"/>
      <w:lang w:eastAsia="cs-C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02363D"/>
    <w:pPr>
      <w:ind w:left="720"/>
      <w:contextualSpacing/>
    </w:pPr>
  </w:style>
  <w:style w:type="paragraph" w:styleId="Textbubliny">
    <w:name w:val="Balloon Text"/>
    <w:basedOn w:val="Normln"/>
    <w:link w:val="TextbublinyChar"/>
    <w:uiPriority w:val="99"/>
    <w:semiHidden/>
    <w:unhideWhenUsed/>
    <w:rsid w:val="000A7B5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A7B53"/>
    <w:rPr>
      <w:rFonts w:ascii="Tahoma" w:hAnsi="Tahoma" w:cs="Tahoma"/>
      <w:sz w:val="16"/>
      <w:szCs w:val="16"/>
    </w:rPr>
  </w:style>
  <w:style w:type="paragraph" w:styleId="Zhlav">
    <w:name w:val="header"/>
    <w:basedOn w:val="Normln"/>
    <w:link w:val="ZhlavChar"/>
    <w:rsid w:val="00800594"/>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800594"/>
    <w:rPr>
      <w:rFonts w:ascii="Times New Roman" w:eastAsia="Times New Roman" w:hAnsi="Times New Roman" w:cs="Times New Roman"/>
      <w:sz w:val="24"/>
      <w:szCs w:val="24"/>
      <w:lang w:eastAsia="cs-CZ"/>
    </w:rPr>
  </w:style>
  <w:style w:type="paragraph" w:customStyle="1" w:styleId="Textodstavce">
    <w:name w:val="Text odstavce"/>
    <w:basedOn w:val="Normln"/>
    <w:rsid w:val="007B4200"/>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lang w:eastAsia="cs-CZ"/>
    </w:rPr>
  </w:style>
  <w:style w:type="paragraph" w:customStyle="1" w:styleId="Textbodu">
    <w:name w:val="Text bodu"/>
    <w:basedOn w:val="Normln"/>
    <w:rsid w:val="007B4200"/>
    <w:pPr>
      <w:numPr>
        <w:ilvl w:val="2"/>
        <w:numId w:val="1"/>
      </w:numPr>
      <w:spacing w:after="0" w:line="240" w:lineRule="auto"/>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7B4200"/>
    <w:pPr>
      <w:numPr>
        <w:ilvl w:val="1"/>
        <w:numId w:val="1"/>
      </w:numPr>
      <w:spacing w:after="0" w:line="240" w:lineRule="auto"/>
      <w:jc w:val="both"/>
      <w:outlineLvl w:val="7"/>
    </w:pPr>
    <w:rPr>
      <w:rFonts w:ascii="Times New Roman" w:eastAsia="Times New Roman" w:hAnsi="Times New Roman" w:cs="Times New Roman"/>
      <w:sz w:val="24"/>
      <w:szCs w:val="20"/>
      <w:lang w:eastAsia="cs-CZ"/>
    </w:rPr>
  </w:style>
  <w:style w:type="paragraph" w:styleId="Zpat">
    <w:name w:val="footer"/>
    <w:basedOn w:val="Normln"/>
    <w:link w:val="ZpatChar"/>
    <w:uiPriority w:val="99"/>
    <w:unhideWhenUsed/>
    <w:rsid w:val="00B90602"/>
    <w:pPr>
      <w:tabs>
        <w:tab w:val="center" w:pos="4536"/>
        <w:tab w:val="right" w:pos="9072"/>
      </w:tabs>
      <w:spacing w:after="0" w:line="240" w:lineRule="auto"/>
    </w:pPr>
  </w:style>
  <w:style w:type="character" w:customStyle="1" w:styleId="ZpatChar">
    <w:name w:val="Zápatí Char"/>
    <w:basedOn w:val="Standardnpsmoodstavce"/>
    <w:link w:val="Zpat"/>
    <w:uiPriority w:val="99"/>
    <w:rsid w:val="00B90602"/>
  </w:style>
  <w:style w:type="paragraph" w:customStyle="1" w:styleId="Paragraf">
    <w:name w:val="Paragraf"/>
    <w:basedOn w:val="Normln"/>
    <w:next w:val="Textodstavce"/>
    <w:rsid w:val="000D37E1"/>
    <w:pPr>
      <w:keepNext/>
      <w:keepLines/>
      <w:spacing w:before="240" w:after="0" w:line="240" w:lineRule="auto"/>
      <w:jc w:val="center"/>
      <w:outlineLvl w:val="5"/>
    </w:pPr>
    <w:rPr>
      <w:rFonts w:ascii="Times New Roman" w:eastAsia="Times New Roman" w:hAnsi="Times New Roman" w:cs="Times New Roman"/>
      <w:sz w:val="24"/>
      <w:szCs w:val="20"/>
      <w:lang w:eastAsia="cs-CZ"/>
    </w:rPr>
  </w:style>
  <w:style w:type="paragraph" w:styleId="Zkladntext">
    <w:name w:val="Body Text"/>
    <w:aliases w:val="()odstaved,termo,Tučný text"/>
    <w:basedOn w:val="Normln"/>
    <w:link w:val="ZkladntextChar"/>
    <w:rsid w:val="000D37E1"/>
    <w:pPr>
      <w:spacing w:after="0" w:line="240" w:lineRule="auto"/>
      <w:jc w:val="both"/>
    </w:pPr>
    <w:rPr>
      <w:rFonts w:ascii="Times New Roman" w:eastAsia="Times New Roman" w:hAnsi="Times New Roman" w:cs="Times New Roman"/>
      <w:sz w:val="24"/>
      <w:szCs w:val="24"/>
      <w:lang w:eastAsia="cs-CZ"/>
    </w:rPr>
  </w:style>
  <w:style w:type="character" w:customStyle="1" w:styleId="ZkladntextChar">
    <w:name w:val="Základní text Char"/>
    <w:aliases w:val="()odstaved Char,termo Char,Tučný text Char"/>
    <w:basedOn w:val="Standardnpsmoodstavce"/>
    <w:link w:val="Zkladntext"/>
    <w:rsid w:val="000D37E1"/>
    <w:rPr>
      <w:rFonts w:ascii="Times New Roman" w:eastAsia="Times New Roman" w:hAnsi="Times New Roman" w:cs="Times New Roman"/>
      <w:sz w:val="24"/>
      <w:szCs w:val="24"/>
      <w:lang w:eastAsia="cs-CZ"/>
    </w:rPr>
  </w:style>
  <w:style w:type="paragraph" w:customStyle="1" w:styleId="Zkladntext21">
    <w:name w:val="Základní text 21"/>
    <w:basedOn w:val="Normln"/>
    <w:rsid w:val="000D37E1"/>
    <w:pPr>
      <w:spacing w:after="0" w:line="240" w:lineRule="auto"/>
      <w:jc w:val="both"/>
    </w:pPr>
    <w:rPr>
      <w:rFonts w:ascii="Arial" w:eastAsia="Times New Roman" w:hAnsi="Arial" w:cs="Times New Roman"/>
      <w:b/>
      <w:sz w:val="24"/>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072410">
      <w:bodyDiv w:val="1"/>
      <w:marLeft w:val="0"/>
      <w:marRight w:val="0"/>
      <w:marTop w:val="0"/>
      <w:marBottom w:val="0"/>
      <w:divBdr>
        <w:top w:val="none" w:sz="0" w:space="0" w:color="auto"/>
        <w:left w:val="none" w:sz="0" w:space="0" w:color="auto"/>
        <w:bottom w:val="none" w:sz="0" w:space="0" w:color="auto"/>
        <w:right w:val="none" w:sz="0" w:space="0" w:color="auto"/>
      </w:divBdr>
      <w:divsChild>
        <w:div w:id="1469321611">
          <w:marLeft w:val="0"/>
          <w:marRight w:val="0"/>
          <w:marTop w:val="0"/>
          <w:marBottom w:val="0"/>
          <w:divBdr>
            <w:top w:val="none" w:sz="0" w:space="0" w:color="auto"/>
            <w:left w:val="none" w:sz="0" w:space="0" w:color="auto"/>
            <w:bottom w:val="none" w:sz="0" w:space="0" w:color="auto"/>
            <w:right w:val="none" w:sz="0" w:space="0" w:color="auto"/>
          </w:divBdr>
          <w:divsChild>
            <w:div w:id="528685070">
              <w:marLeft w:val="-3000"/>
              <w:marRight w:val="0"/>
              <w:marTop w:val="0"/>
              <w:marBottom w:val="0"/>
              <w:divBdr>
                <w:top w:val="none" w:sz="0" w:space="0" w:color="auto"/>
                <w:left w:val="none" w:sz="0" w:space="0" w:color="auto"/>
                <w:bottom w:val="none" w:sz="0" w:space="0" w:color="auto"/>
                <w:right w:val="none" w:sz="0" w:space="0" w:color="auto"/>
              </w:divBdr>
              <w:divsChild>
                <w:div w:id="725495622">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2062098962">
      <w:bodyDiv w:val="1"/>
      <w:marLeft w:val="0"/>
      <w:marRight w:val="0"/>
      <w:marTop w:val="0"/>
      <w:marBottom w:val="0"/>
      <w:divBdr>
        <w:top w:val="none" w:sz="0" w:space="0" w:color="auto"/>
        <w:left w:val="none" w:sz="0" w:space="0" w:color="auto"/>
        <w:bottom w:val="none" w:sz="0" w:space="0" w:color="auto"/>
        <w:right w:val="none" w:sz="0" w:space="0" w:color="auto"/>
      </w:divBdr>
      <w:divsChild>
        <w:div w:id="930237085">
          <w:marLeft w:val="0"/>
          <w:marRight w:val="0"/>
          <w:marTop w:val="0"/>
          <w:marBottom w:val="0"/>
          <w:divBdr>
            <w:top w:val="none" w:sz="0" w:space="0" w:color="auto"/>
            <w:left w:val="none" w:sz="0" w:space="0" w:color="auto"/>
            <w:bottom w:val="none" w:sz="0" w:space="0" w:color="auto"/>
            <w:right w:val="none" w:sz="0" w:space="0" w:color="auto"/>
          </w:divBdr>
          <w:divsChild>
            <w:div w:id="691414283">
              <w:marLeft w:val="0"/>
              <w:marRight w:val="0"/>
              <w:marTop w:val="0"/>
              <w:marBottom w:val="0"/>
              <w:divBdr>
                <w:top w:val="none" w:sz="0" w:space="0" w:color="auto"/>
                <w:left w:val="none" w:sz="0" w:space="0" w:color="auto"/>
                <w:bottom w:val="none" w:sz="0" w:space="0" w:color="auto"/>
                <w:right w:val="none" w:sz="0" w:space="0" w:color="auto"/>
              </w:divBdr>
              <w:divsChild>
                <w:div w:id="194206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333</TotalTime>
  <Pages>12</Pages>
  <Words>4584</Words>
  <Characters>27052</Characters>
  <Application>Microsoft Office Word</Application>
  <DocSecurity>0</DocSecurity>
  <Lines>225</Lines>
  <Paragraphs>63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Rozehnal</cp:lastModifiedBy>
  <cp:revision>8</cp:revision>
  <cp:lastPrinted>2014-04-19T21:20:00Z</cp:lastPrinted>
  <dcterms:created xsi:type="dcterms:W3CDTF">2014-04-19T05:28:00Z</dcterms:created>
  <dcterms:modified xsi:type="dcterms:W3CDTF">2014-04-19T21:21:00Z</dcterms:modified>
</cp:coreProperties>
</file>